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2D8D3">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643" w:firstLineChars="200"/>
        <w:jc w:val="center"/>
        <w:textAlignment w:val="auto"/>
        <w:rPr>
          <w:rFonts w:hint="eastAsia" w:ascii="宋体" w:hAnsi="宋体" w:eastAsia="宋体" w:cs="宋体"/>
          <w:sz w:val="21"/>
          <w:szCs w:val="21"/>
        </w:rPr>
      </w:pPr>
      <w:r>
        <w:rPr>
          <w:rFonts w:hint="eastAsia" w:ascii="宋体" w:hAnsi="宋体" w:eastAsia="宋体" w:cs="宋体"/>
          <w:b/>
          <w:bCs/>
          <w:sz w:val="32"/>
          <w:szCs w:val="32"/>
        </w:rPr>
        <w:t>蛋糕订购合同范本</w:t>
      </w:r>
    </w:p>
    <w:p w14:paraId="502AD1AA">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甲方（购方）：</w:t>
      </w:r>
    </w:p>
    <w:p w14:paraId="6BF99CA1">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乙方（供方）：</w:t>
      </w:r>
    </w:p>
    <w:p w14:paraId="26D74BCB">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甲乙双方经平等协商，达成此协议，共同信守。</w:t>
      </w:r>
    </w:p>
    <w:p w14:paraId="5DBF07D8">
      <w:pPr>
        <w:pStyle w:val="11"/>
        <w:keepNext w:val="0"/>
        <w:keepLines w:val="0"/>
        <w:pageBreakBefore w:val="0"/>
        <w:widowControl w:val="0"/>
        <w:numPr>
          <w:ilvl w:val="0"/>
          <w:numId w:val="1"/>
        </w:numPr>
        <w:kinsoku/>
        <w:wordWrap/>
        <w:overflowPunct/>
        <w:topLinePunct w:val="0"/>
        <w:autoSpaceDE/>
        <w:autoSpaceDN/>
        <w:bidi w:val="0"/>
        <w:adjustRightInd w:val="0"/>
        <w:snapToGrid w:val="0"/>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订购内容及消费方式</w:t>
      </w:r>
    </w:p>
    <w:p w14:paraId="489468D9">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甲方在乙方</w:t>
      </w:r>
      <w:r>
        <w:rPr>
          <w:rFonts w:hint="eastAsia" w:ascii="宋体" w:hAnsi="宋体" w:eastAsia="宋体" w:cs="宋体"/>
          <w:sz w:val="21"/>
          <w:szCs w:val="21"/>
          <w:lang w:val="en-US" w:eastAsia="zh-CN"/>
        </w:rPr>
        <w:t>购买</w:t>
      </w:r>
      <w:r>
        <w:rPr>
          <w:rFonts w:hint="eastAsia" w:ascii="宋体" w:hAnsi="宋体" w:eastAsia="宋体" w:cs="宋体"/>
          <w:sz w:val="21"/>
          <w:szCs w:val="21"/>
        </w:rPr>
        <w:t>30cm/14寸鲜奶蛋糕</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个，价格为_____元。在原基础上享受8.5折。</w:t>
      </w:r>
    </w:p>
    <w:p w14:paraId="0007F866">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甲方根据</w:t>
      </w:r>
      <w:r>
        <w:rPr>
          <w:rFonts w:hint="eastAsia" w:ascii="宋体" w:hAnsi="宋体" w:eastAsia="宋体" w:cs="宋体"/>
          <w:sz w:val="21"/>
          <w:szCs w:val="21"/>
          <w:lang w:val="en-US" w:eastAsia="zh-CN"/>
        </w:rPr>
        <w:t>实际</w:t>
      </w:r>
      <w:r>
        <w:rPr>
          <w:rFonts w:hint="eastAsia" w:ascii="宋体" w:hAnsi="宋体" w:eastAsia="宋体" w:cs="宋体"/>
          <w:sz w:val="21"/>
          <w:szCs w:val="21"/>
        </w:rPr>
        <w:t>需求，以书面（含传真、电邮）或电话方式向乙方下订单，订单内容应包括但不限于品名、规格、数量、配送时间</w:t>
      </w:r>
      <w:r>
        <w:rPr>
          <w:rFonts w:hint="eastAsia" w:ascii="宋体" w:hAnsi="宋体" w:eastAsia="宋体" w:cs="宋体"/>
          <w:sz w:val="21"/>
          <w:szCs w:val="21"/>
          <w:lang w:eastAsia="zh-CN"/>
        </w:rPr>
        <w:t>、</w:t>
      </w:r>
      <w:r>
        <w:rPr>
          <w:rFonts w:hint="eastAsia" w:ascii="宋体" w:hAnsi="宋体" w:eastAsia="宋体" w:cs="宋体"/>
          <w:sz w:val="21"/>
          <w:szCs w:val="21"/>
        </w:rPr>
        <w:t>员工姓名、生日时间（注明公历或农历）、联系方式、地址和其他特殊要求等</w:t>
      </w:r>
      <w:r>
        <w:rPr>
          <w:rFonts w:hint="eastAsia" w:ascii="宋体" w:hAnsi="宋体" w:eastAsia="宋体" w:cs="宋体"/>
          <w:sz w:val="21"/>
          <w:szCs w:val="21"/>
          <w:lang w:eastAsia="zh-CN"/>
        </w:rPr>
        <w:t>。</w:t>
      </w:r>
    </w:p>
    <w:p w14:paraId="04CAF92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乙方按订单姓名、时间提前一天联系本人，按要求</w:t>
      </w:r>
      <w:r>
        <w:rPr>
          <w:rFonts w:hint="eastAsia" w:ascii="宋体" w:hAnsi="宋体" w:eastAsia="宋体" w:cs="宋体"/>
          <w:sz w:val="21"/>
          <w:szCs w:val="21"/>
          <w:lang w:val="en-US" w:eastAsia="zh-CN"/>
        </w:rPr>
        <w:t>免费</w:t>
      </w:r>
      <w:r>
        <w:rPr>
          <w:rFonts w:hint="eastAsia" w:ascii="宋体" w:hAnsi="宋体" w:eastAsia="宋体" w:cs="宋体"/>
          <w:sz w:val="21"/>
          <w:szCs w:val="21"/>
        </w:rPr>
        <w:t>送货。</w:t>
      </w:r>
    </w:p>
    <w:p w14:paraId="7927794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乙方承诺，当甲方有临时增加送货的需求时，在接到通知后____小时内将甲方所需货物送达甲方指定地点。</w:t>
      </w:r>
    </w:p>
    <w:p w14:paraId="290A6D7A">
      <w:pPr>
        <w:pStyle w:val="11"/>
        <w:keepNext w:val="0"/>
        <w:keepLines w:val="0"/>
        <w:pageBreakBefore w:val="0"/>
        <w:widowControl w:val="0"/>
        <w:numPr>
          <w:ilvl w:val="0"/>
          <w:numId w:val="1"/>
        </w:numPr>
        <w:kinsoku/>
        <w:wordWrap/>
        <w:overflowPunct/>
        <w:topLinePunct w:val="0"/>
        <w:autoSpaceDE/>
        <w:autoSpaceDN/>
        <w:bidi w:val="0"/>
        <w:adjustRightInd w:val="0"/>
        <w:snapToGrid w:val="0"/>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付款方式及期限</w:t>
      </w:r>
    </w:p>
    <w:p w14:paraId="354D26C7">
      <w:pPr>
        <w:keepNext w:val="0"/>
        <w:keepLines w:val="0"/>
        <w:pageBreakBefore w:val="0"/>
        <w:widowControl w:val="0"/>
        <w:numPr>
          <w:ilvl w:val="0"/>
          <w:numId w:val="3"/>
        </w:numPr>
        <w:kinsoku/>
        <w:wordWrap/>
        <w:overflowPunct/>
        <w:topLinePunct w:val="0"/>
        <w:autoSpaceDE/>
        <w:autoSpaceDN/>
        <w:bidi w:val="0"/>
        <w:adjustRightInd w:val="0"/>
        <w:snapToGrid w:val="0"/>
        <w:ind w:left="105" w:leftChars="50"/>
        <w:textAlignment w:val="auto"/>
        <w:rPr>
          <w:rFonts w:hint="eastAsia"/>
        </w:rPr>
      </w:pPr>
      <w:r>
        <w:rPr>
          <w:rFonts w:hint="eastAsia"/>
        </w:rPr>
        <w:t>在</w:t>
      </w:r>
      <w:r>
        <w:rPr>
          <w:rFonts w:hint="eastAsia"/>
          <w:lang w:val="en-US" w:eastAsia="zh-CN"/>
        </w:rPr>
        <w:t>每次甲方下订单后</w:t>
      </w:r>
      <w:r>
        <w:rPr>
          <w:rFonts w:hint="eastAsia"/>
        </w:rPr>
        <w:t>，乙方</w:t>
      </w:r>
      <w:r>
        <w:rPr>
          <w:rFonts w:hint="eastAsia"/>
          <w:lang w:val="en-US" w:eastAsia="zh-CN"/>
        </w:rPr>
        <w:t>须</w:t>
      </w:r>
      <w:r>
        <w:rPr>
          <w:rFonts w:hint="eastAsia"/>
        </w:rPr>
        <w:t>在</w:t>
      </w:r>
      <w:r>
        <w:rPr>
          <w:rFonts w:hint="eastAsia"/>
          <w:lang w:val="en-US" w:eastAsia="zh-CN"/>
        </w:rPr>
        <w:t>当日</w:t>
      </w:r>
      <w:r>
        <w:rPr>
          <w:rFonts w:hint="eastAsia"/>
        </w:rPr>
        <w:t>向甲方提供报价清单，以便甲方</w:t>
      </w:r>
      <w:r>
        <w:rPr>
          <w:rFonts w:hint="eastAsia"/>
          <w:lang w:val="en-US" w:eastAsia="zh-CN"/>
        </w:rPr>
        <w:t>比对价格</w:t>
      </w:r>
      <w:r>
        <w:rPr>
          <w:rFonts w:hint="eastAsia"/>
        </w:rPr>
        <w:t>。</w:t>
      </w:r>
    </w:p>
    <w:p w14:paraId="290939B7">
      <w:pPr>
        <w:keepNext w:val="0"/>
        <w:keepLines w:val="0"/>
        <w:pageBreakBefore w:val="0"/>
        <w:widowControl w:val="0"/>
        <w:numPr>
          <w:ilvl w:val="0"/>
          <w:numId w:val="3"/>
        </w:numPr>
        <w:kinsoku/>
        <w:wordWrap/>
        <w:overflowPunct/>
        <w:topLinePunct w:val="0"/>
        <w:autoSpaceDE/>
        <w:autoSpaceDN/>
        <w:bidi w:val="0"/>
        <w:adjustRightInd w:val="0"/>
        <w:snapToGrid w:val="0"/>
        <w:ind w:left="105" w:leftChars="50"/>
        <w:textAlignment w:val="auto"/>
        <w:rPr>
          <w:rFonts w:hint="eastAsia" w:ascii="宋体" w:hAnsi="宋体" w:eastAsia="宋体" w:cs="宋体"/>
          <w:szCs w:val="21"/>
        </w:rPr>
      </w:pPr>
      <w:r>
        <w:rPr>
          <w:rFonts w:hint="eastAsia"/>
          <w:lang w:val="en-US" w:eastAsia="zh-CN"/>
        </w:rPr>
        <w:t>每年的2/4/8/12月15日</w:t>
      </w:r>
      <w:r>
        <w:rPr>
          <w:rFonts w:hint="eastAsia"/>
        </w:rPr>
        <w:t>结款</w:t>
      </w:r>
      <w:r>
        <w:rPr>
          <w:rFonts w:hint="eastAsia" w:ascii="宋体" w:hAnsi="宋体" w:eastAsia="宋体" w:cs="宋体"/>
          <w:szCs w:val="21"/>
        </w:rPr>
        <w:t>，乙方</w:t>
      </w:r>
      <w:r>
        <w:rPr>
          <w:rFonts w:hint="eastAsia" w:ascii="宋体" w:hAnsi="宋体" w:cs="宋体"/>
          <w:szCs w:val="21"/>
          <w:lang w:val="en-US" w:eastAsia="zh-CN"/>
        </w:rPr>
        <w:t>须</w:t>
      </w:r>
      <w:r>
        <w:rPr>
          <w:rFonts w:hint="eastAsia" w:ascii="宋体" w:hAnsi="宋体" w:eastAsia="宋体" w:cs="宋体"/>
          <w:szCs w:val="21"/>
          <w:lang w:val="en-US" w:eastAsia="zh-CN"/>
        </w:rPr>
        <w:t>在甲方付款后的七个工作日内向甲方</w:t>
      </w:r>
      <w:r>
        <w:rPr>
          <w:rFonts w:hint="eastAsia" w:ascii="宋体" w:hAnsi="宋体" w:eastAsia="宋体" w:cs="宋体"/>
          <w:szCs w:val="21"/>
        </w:rPr>
        <w:t>提供</w:t>
      </w:r>
      <w:r>
        <w:rPr>
          <w:rFonts w:hint="eastAsia" w:ascii="宋体" w:hAnsi="宋体" w:eastAsia="宋体" w:cs="宋体"/>
          <w:szCs w:val="21"/>
          <w:lang w:val="en-US" w:eastAsia="zh-CN"/>
        </w:rPr>
        <w:t>增值税普通</w:t>
      </w:r>
      <w:r>
        <w:rPr>
          <w:rFonts w:hint="eastAsia" w:ascii="宋体" w:hAnsi="宋体" w:eastAsia="宋体" w:cs="宋体"/>
          <w:szCs w:val="21"/>
        </w:rPr>
        <w:t>发票。</w:t>
      </w:r>
    </w:p>
    <w:p w14:paraId="79B38184">
      <w:pPr>
        <w:pStyle w:val="11"/>
        <w:keepNext w:val="0"/>
        <w:keepLines w:val="0"/>
        <w:pageBreakBefore w:val="0"/>
        <w:widowControl w:val="0"/>
        <w:numPr>
          <w:ilvl w:val="0"/>
          <w:numId w:val="1"/>
        </w:numPr>
        <w:kinsoku/>
        <w:wordWrap/>
        <w:overflowPunct/>
        <w:topLinePunct w:val="0"/>
        <w:autoSpaceDE/>
        <w:autoSpaceDN/>
        <w:bidi w:val="0"/>
        <w:adjustRightInd w:val="0"/>
        <w:snapToGrid w:val="0"/>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产品质量</w:t>
      </w:r>
    </w:p>
    <w:p w14:paraId="7A7CFE26">
      <w:pPr>
        <w:keepNext w:val="0"/>
        <w:keepLines w:val="0"/>
        <w:pageBreakBefore w:val="0"/>
        <w:widowControl w:val="0"/>
        <w:numPr>
          <w:ilvl w:val="0"/>
          <w:numId w:val="4"/>
        </w:numPr>
        <w:kinsoku/>
        <w:wordWrap/>
        <w:overflowPunct/>
        <w:topLinePunct w:val="0"/>
        <w:autoSpaceDE/>
        <w:autoSpaceDN/>
        <w:bidi w:val="0"/>
        <w:adjustRightInd w:val="0"/>
        <w:snapToGrid w:val="0"/>
        <w:ind w:left="105" w:leftChars="50"/>
        <w:textAlignment w:val="auto"/>
        <w:rPr>
          <w:rFonts w:hint="eastAsia"/>
        </w:rPr>
      </w:pPr>
      <w:r>
        <w:rPr>
          <w:rFonts w:hint="eastAsia"/>
        </w:rPr>
        <w:t>乙方保证提供销售符合国家食品卫生安全的产品，如发生产品质量问题，责任由乙方承担。</w:t>
      </w:r>
    </w:p>
    <w:p w14:paraId="15D36B4E">
      <w:pPr>
        <w:keepNext w:val="0"/>
        <w:keepLines w:val="0"/>
        <w:pageBreakBefore w:val="0"/>
        <w:widowControl w:val="0"/>
        <w:numPr>
          <w:ilvl w:val="0"/>
          <w:numId w:val="4"/>
        </w:numPr>
        <w:kinsoku/>
        <w:wordWrap/>
        <w:overflowPunct/>
        <w:topLinePunct w:val="0"/>
        <w:autoSpaceDE/>
        <w:autoSpaceDN/>
        <w:bidi w:val="0"/>
        <w:adjustRightInd w:val="0"/>
        <w:snapToGrid w:val="0"/>
        <w:ind w:left="105" w:leftChars="50"/>
        <w:textAlignment w:val="auto"/>
        <w:rPr>
          <w:rFonts w:hint="eastAsia"/>
        </w:rPr>
      </w:pPr>
      <w:r>
        <w:rPr>
          <w:rFonts w:hint="eastAsia"/>
        </w:rPr>
        <w:t>若发现乙方提供的食材存在不符合质量要求的问题，甲方有权要求乙方在____日/小时内对该一种或多种出问题的食材进行换货或退货。</w:t>
      </w:r>
    </w:p>
    <w:p w14:paraId="30A3878A">
      <w:pPr>
        <w:keepNext w:val="0"/>
        <w:keepLines w:val="0"/>
        <w:pageBreakBefore w:val="0"/>
        <w:widowControl w:val="0"/>
        <w:numPr>
          <w:ilvl w:val="0"/>
          <w:numId w:val="4"/>
        </w:numPr>
        <w:kinsoku/>
        <w:wordWrap/>
        <w:overflowPunct/>
        <w:topLinePunct w:val="0"/>
        <w:autoSpaceDE/>
        <w:autoSpaceDN/>
        <w:bidi w:val="0"/>
        <w:adjustRightInd w:val="0"/>
        <w:snapToGrid w:val="0"/>
        <w:ind w:left="105" w:leftChars="50"/>
        <w:textAlignment w:val="auto"/>
        <w:rPr>
          <w:rFonts w:hint="eastAsia"/>
        </w:rPr>
      </w:pPr>
      <w:r>
        <w:rPr>
          <w:rFonts w:hint="eastAsia"/>
        </w:rPr>
        <w:t>甲方在验收乙方配送的货物时，若发现货物质量问题，或品种、数量与合同不符的，第一次予以警告，第二次按送货总量的____%收取违约金。月警告次数累计达____次，自动终止本合同的执行。</w:t>
      </w:r>
    </w:p>
    <w:p w14:paraId="400A7F61">
      <w:pPr>
        <w:keepNext w:val="0"/>
        <w:keepLines w:val="0"/>
        <w:pageBreakBefore w:val="0"/>
        <w:widowControl w:val="0"/>
        <w:numPr>
          <w:ilvl w:val="0"/>
          <w:numId w:val="4"/>
        </w:numPr>
        <w:kinsoku/>
        <w:wordWrap/>
        <w:overflowPunct/>
        <w:topLinePunct w:val="0"/>
        <w:autoSpaceDE/>
        <w:autoSpaceDN/>
        <w:bidi w:val="0"/>
        <w:adjustRightInd w:val="0"/>
        <w:snapToGrid w:val="0"/>
        <w:ind w:left="105" w:leftChars="50"/>
        <w:textAlignment w:val="auto"/>
        <w:rPr>
          <w:rFonts w:hint="eastAsia" w:ascii="宋体" w:hAnsi="宋体" w:eastAsia="宋体" w:cs="宋体"/>
          <w:szCs w:val="21"/>
        </w:rPr>
      </w:pPr>
      <w:r>
        <w:rPr>
          <w:rFonts w:hint="eastAsia"/>
          <w:lang w:val="en-US" w:eastAsia="zh-CN"/>
        </w:rPr>
        <w:t>当乙方供应的食品</w:t>
      </w:r>
      <w:r>
        <w:rPr>
          <w:rFonts w:hint="eastAsia"/>
        </w:rPr>
        <w:t>达不到国家有关食品卫生标准而造成食物中毒等后果，视为乙方严重违约，除承担当次供货款的____%的</w:t>
      </w:r>
      <w:r>
        <w:rPr>
          <w:rFonts w:hint="eastAsia" w:ascii="宋体" w:hAnsi="宋体" w:eastAsia="宋体" w:cs="宋体"/>
          <w:szCs w:val="21"/>
        </w:rPr>
        <w:t>违约金外，其引起的经济和法律责任由乙方承担。</w:t>
      </w:r>
    </w:p>
    <w:p w14:paraId="6557B16A">
      <w:pPr>
        <w:pStyle w:val="11"/>
        <w:keepNext w:val="0"/>
        <w:keepLines w:val="0"/>
        <w:pageBreakBefore w:val="0"/>
        <w:widowControl w:val="0"/>
        <w:numPr>
          <w:ilvl w:val="0"/>
          <w:numId w:val="1"/>
        </w:numPr>
        <w:kinsoku/>
        <w:wordWrap/>
        <w:overflowPunct/>
        <w:topLinePunct w:val="0"/>
        <w:autoSpaceDE/>
        <w:autoSpaceDN/>
        <w:bidi w:val="0"/>
        <w:adjustRightInd w:val="0"/>
        <w:snapToGrid w:val="0"/>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其他事项</w:t>
      </w:r>
    </w:p>
    <w:p w14:paraId="1488A7CA">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甲乙双方确定______为合同联系人，需保证联系人的联系方式为有效联系方式，如任何一方变更上述联系方式，需在变更后____日内书面通知另一方</w:t>
      </w:r>
      <w:r>
        <w:rPr>
          <w:rFonts w:hint="eastAsia" w:ascii="宋体" w:hAnsi="宋体" w:eastAsia="宋体" w:cs="宋体"/>
          <w:sz w:val="21"/>
          <w:szCs w:val="21"/>
          <w:lang w:eastAsia="zh-CN"/>
        </w:rPr>
        <w:t>；</w:t>
      </w:r>
      <w:r>
        <w:rPr>
          <w:rFonts w:hint="eastAsia" w:ascii="宋体" w:hAnsi="宋体" w:eastAsia="宋体" w:cs="宋体"/>
          <w:sz w:val="21"/>
          <w:szCs w:val="21"/>
        </w:rPr>
        <w:t>若因其中一方变更联系方式未及时通知另一方并影响本合同履行或造成损失的，应承担相应的责任。</w:t>
      </w:r>
    </w:p>
    <w:p w14:paraId="7506D4E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本合同在履行过程中的争议，由双方</w:t>
      </w:r>
      <w:r>
        <w:rPr>
          <w:rFonts w:hint="eastAsia" w:ascii="宋体" w:hAnsi="宋体" w:eastAsia="宋体" w:cs="宋体"/>
          <w:sz w:val="21"/>
          <w:szCs w:val="21"/>
          <w:lang w:val="en-US" w:eastAsia="zh-CN"/>
        </w:rPr>
        <w:t>联系</w:t>
      </w:r>
      <w:r>
        <w:rPr>
          <w:rFonts w:hint="eastAsia" w:ascii="宋体" w:hAnsi="宋体" w:eastAsia="宋体" w:cs="宋体"/>
          <w:sz w:val="21"/>
          <w:szCs w:val="21"/>
        </w:rPr>
        <w:t>人协商解决；协商不成的，按下述第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种方式解决</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提交</w:t>
      </w:r>
      <w:r>
        <w:rPr>
          <w:rFonts w:hint="eastAsia" w:ascii="宋体" w:hAnsi="宋体" w:eastAsia="宋体" w:cs="宋体"/>
          <w:sz w:val="21"/>
          <w:szCs w:val="21"/>
          <w:u w:val="single"/>
        </w:rPr>
        <w:t xml:space="preserve">        </w:t>
      </w:r>
      <w:r>
        <w:rPr>
          <w:rFonts w:hint="eastAsia" w:ascii="宋体" w:hAnsi="宋体" w:eastAsia="宋体" w:cs="宋体"/>
          <w:sz w:val="21"/>
          <w:szCs w:val="21"/>
        </w:rPr>
        <w:t>仲裁委员会仲裁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依法向</w:t>
      </w:r>
      <w:r>
        <w:rPr>
          <w:rFonts w:hint="eastAsia" w:ascii="宋体" w:hAnsi="宋体" w:eastAsia="宋体" w:cs="宋体"/>
          <w:sz w:val="21"/>
          <w:szCs w:val="21"/>
          <w:u w:val="single"/>
        </w:rPr>
        <w:t xml:space="preserve">         </w:t>
      </w:r>
      <w:r>
        <w:rPr>
          <w:rFonts w:hint="eastAsia" w:ascii="宋体" w:hAnsi="宋体" w:eastAsia="宋体" w:cs="宋体"/>
          <w:sz w:val="21"/>
          <w:szCs w:val="21"/>
        </w:rPr>
        <w:t>人民法院起诉。</w:t>
      </w:r>
    </w:p>
    <w:p w14:paraId="2BC2B883">
      <w:pPr>
        <w:pStyle w:val="11"/>
        <w:keepNext w:val="0"/>
        <w:keepLines w:val="0"/>
        <w:pageBreakBefore w:val="0"/>
        <w:widowControl w:val="0"/>
        <w:numPr>
          <w:ilvl w:val="0"/>
          <w:numId w:val="1"/>
        </w:numPr>
        <w:kinsoku/>
        <w:wordWrap/>
        <w:overflowPunct/>
        <w:topLinePunct w:val="0"/>
        <w:autoSpaceDE/>
        <w:autoSpaceDN/>
        <w:bidi w:val="0"/>
        <w:adjustRightInd w:val="0"/>
        <w:snapToGrid w:val="0"/>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本合同有效期自____年____月_____日至_____年_____月______日。</w:t>
      </w:r>
    </w:p>
    <w:p w14:paraId="2D144668">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本合同一式____份，甲乙双方各执_____份。</w:t>
      </w:r>
    </w:p>
    <w:p w14:paraId="32F58182">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甲方盖章（签字）：</w:t>
      </w:r>
    </w:p>
    <w:p w14:paraId="5C0100F1">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日期：</w:t>
      </w:r>
    </w:p>
    <w:p w14:paraId="1C051565">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乙方盖章（签字）：</w:t>
      </w:r>
    </w:p>
    <w:p w14:paraId="1626BAEC">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日期：</w:t>
      </w:r>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BD70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C5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462C5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37B46"/>
    <w:multiLevelType w:val="singleLevel"/>
    <w:tmpl w:val="C8E37B46"/>
    <w:lvl w:ilvl="0" w:tentative="0">
      <w:start w:val="1"/>
      <w:numFmt w:val="decimal"/>
      <w:lvlText w:val="%1."/>
      <w:lvlJc w:val="left"/>
      <w:pPr>
        <w:ind w:left="425" w:hanging="425"/>
      </w:pPr>
      <w:rPr>
        <w:rFonts w:hint="default"/>
      </w:rPr>
    </w:lvl>
  </w:abstractNum>
  <w:abstractNum w:abstractNumId="1">
    <w:nsid w:val="0A73084D"/>
    <w:multiLevelType w:val="singleLevel"/>
    <w:tmpl w:val="0A73084D"/>
    <w:lvl w:ilvl="0" w:tentative="0">
      <w:start w:val="1"/>
      <w:numFmt w:val="chineseCountingThousand"/>
      <w:suff w:val="space"/>
      <w:lvlText w:val="第%1条 "/>
      <w:lvlJc w:val="left"/>
      <w:pPr>
        <w:ind w:left="565" w:hanging="85"/>
      </w:pPr>
      <w:rPr>
        <w:b/>
      </w:rPr>
    </w:lvl>
  </w:abstractNum>
  <w:abstractNum w:abstractNumId="2">
    <w:nsid w:val="21889B79"/>
    <w:multiLevelType w:val="singleLevel"/>
    <w:tmpl w:val="21889B79"/>
    <w:lvl w:ilvl="0" w:tentative="0">
      <w:start w:val="1"/>
      <w:numFmt w:val="decimal"/>
      <w:lvlText w:val="%1."/>
      <w:lvlJc w:val="left"/>
      <w:pPr>
        <w:ind w:left="425" w:hanging="425"/>
      </w:pPr>
      <w:rPr>
        <w:rFonts w:hint="default"/>
      </w:rPr>
    </w:lvl>
  </w:abstractNum>
  <w:abstractNum w:abstractNumId="3">
    <w:nsid w:val="2EE84A13"/>
    <w:multiLevelType w:val="singleLevel"/>
    <w:tmpl w:val="2EE84A13"/>
    <w:lvl w:ilvl="0" w:tentative="0">
      <w:start w:val="1"/>
      <w:numFmt w:val="decimal"/>
      <w:lvlText w:val="%1."/>
      <w:lvlJc w:val="left"/>
      <w:pPr>
        <w:ind w:left="425" w:hanging="425"/>
      </w:pPr>
      <w:rPr>
        <w:rFonts w:hint="default"/>
      </w:rPr>
    </w:lvl>
  </w:abstractNum>
  <w:abstractNum w:abstractNumId="4">
    <w:nsid w:val="690050E1"/>
    <w:multiLevelType w:val="singleLevel"/>
    <w:tmpl w:val="690050E1"/>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C4570A"/>
    <w:rsid w:val="000946A1"/>
    <w:rsid w:val="001615BF"/>
    <w:rsid w:val="004E247C"/>
    <w:rsid w:val="005E48F7"/>
    <w:rsid w:val="00692507"/>
    <w:rsid w:val="007011B6"/>
    <w:rsid w:val="00846F54"/>
    <w:rsid w:val="008A3DD1"/>
    <w:rsid w:val="008F659E"/>
    <w:rsid w:val="00983004"/>
    <w:rsid w:val="00A4418E"/>
    <w:rsid w:val="00E323B2"/>
    <w:rsid w:val="00EF4FB1"/>
    <w:rsid w:val="00F84641"/>
    <w:rsid w:val="143C15F8"/>
    <w:rsid w:val="2D7E7AA4"/>
    <w:rsid w:val="37BA491E"/>
    <w:rsid w:val="60C4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643" w:firstLineChars="200"/>
      <w:jc w:val="both"/>
    </w:pPr>
    <w:rPr>
      <w:rFonts w:eastAsia="宋体" w:asciiTheme="minorAscii" w:hAnsiTheme="minorAscii"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99"/>
    <w:pPr>
      <w:jc w:val="left"/>
    </w:pPr>
  </w:style>
  <w:style w:type="paragraph" w:styleId="3">
    <w:name w:val="Balloon Text"/>
    <w:basedOn w:val="1"/>
    <w:link w:val="10"/>
    <w:semiHidden/>
    <w:unhideWhenUsed/>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annotation reference"/>
    <w:basedOn w:val="7"/>
    <w:qFormat/>
    <w:uiPriority w:val="99"/>
    <w:rPr>
      <w:sz w:val="16"/>
      <w:szCs w:val="16"/>
    </w:rPr>
  </w:style>
  <w:style w:type="character" w:customStyle="1" w:styleId="9">
    <w:name w:val="批注文字 字符"/>
    <w:basedOn w:val="7"/>
    <w:link w:val="2"/>
    <w:semiHidden/>
    <w:qFormat/>
    <w:uiPriority w:val="99"/>
  </w:style>
  <w:style w:type="character" w:customStyle="1" w:styleId="10">
    <w:name w:val="批注框文本 字符"/>
    <w:basedOn w:val="7"/>
    <w:link w:val="3"/>
    <w:semiHidden/>
    <w:qFormat/>
    <w:uiPriority w:val="99"/>
    <w:rPr>
      <w:sz w:val="18"/>
      <w:szCs w:val="18"/>
    </w:rPr>
  </w:style>
  <w:style w:type="paragraph" w:customStyle="1" w:styleId="11">
    <w:name w:val="稻壳合同样式 1级"/>
    <w:basedOn w:val="1"/>
    <w:link w:val="12"/>
    <w:qFormat/>
    <w:uiPriority w:val="0"/>
    <w:pPr>
      <w:spacing w:line="360" w:lineRule="auto"/>
      <w:ind w:firstLine="480" w:firstLineChars="200"/>
      <w:outlineLvl w:val="0"/>
    </w:pPr>
    <w:rPr>
      <w:rFonts w:ascii="仿宋" w:hAnsi="仿宋" w:eastAsia="仿宋"/>
      <w:sz w:val="24"/>
      <w:szCs w:val="21"/>
    </w:rPr>
  </w:style>
  <w:style w:type="character" w:customStyle="1" w:styleId="12">
    <w:name w:val="稻壳合同样式 1级 字符"/>
    <w:basedOn w:val="7"/>
    <w:link w:val="11"/>
    <w:qFormat/>
    <w:uiPriority w:val="0"/>
    <w:rPr>
      <w:rFonts w:ascii="仿宋" w:hAnsi="仿宋" w:eastAsia="仿宋"/>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f533cb1e-c2e0-4af6-94bb-fa6eaa0de8d4\&#34507;&#31957;&#35746;&#36141;&#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蛋糕订购合同范本.docx</Template>
  <Pages>2</Pages>
  <Words>828</Words>
  <Characters>903</Characters>
  <Lines>2</Lines>
  <Paragraphs>1</Paragraphs>
  <TotalTime>4</TotalTime>
  <ScaleCrop>false</ScaleCrop>
  <LinksUpToDate>false</LinksUpToDate>
  <CharactersWithSpaces>933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2025-05-27T07:50:00Z</dcterms:created>
  <dc:creator>rankin</dc:creator>
  <cp:lastModifiedBy>泥泥螺</cp:lastModifiedBy>
  <dcterms:modified xsi:type="dcterms:W3CDTF">2025-05-27T08:04:05Z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v1.0_mb_bnT8mtXQgh650hsQZ8iH4A==</vt:lpwstr>
  </property>
  <property fmtid="{D5CDD505-2E9C-101B-9397-08002B2CF9AE}" pid="4" name="ICV">
    <vt:lpwstr>208C390DC1A9488DA76286F62B5686D9_11</vt:lpwstr>
  </property>
  <property fmtid="{D5CDD505-2E9C-101B-9397-08002B2CF9AE}" pid="5" name="KSOTemplateDocerSaveRecord">
    <vt:lpwstr>eyJoZGlkIjoiNTE5OTY2ZTBiOTRmMTI5NDQ1OTI0ZDE1OGUzMDBkOTgiLCJ1c2VySWQiOiIxNjM2OTE0Mzc4In0=</vt:lpwstr>
  </property>
</Properties>
</file>