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93A6">
      <w:pPr>
        <w:pStyle w:val="4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商业仲裁申请书</w:t>
      </w:r>
    </w:p>
    <w:bookmarkEnd w:id="0"/>
    <w:p w14:paraId="14D4B6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申请人：××市钢窗厂。住所地：××市××区××××大街××号。</w:t>
      </w:r>
    </w:p>
    <w:p w14:paraId="620725D7">
      <w:pPr>
        <w:rPr>
          <w:rFonts w:hint="default"/>
          <w:lang w:val="en-US" w:eastAsia="zh-CN"/>
        </w:rPr>
      </w:pPr>
    </w:p>
    <w:p w14:paraId="5525BB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法定代表人：</w:t>
      </w:r>
      <w:r>
        <w:rPr>
          <w:rFonts w:hint="eastAsia"/>
          <w:lang w:val="en-US" w:eastAsia="zh-CN"/>
        </w:rPr>
        <w:t>刘</w:t>
      </w:r>
      <w:r>
        <w:rPr>
          <w:rFonts w:hint="default"/>
          <w:lang w:val="en-US" w:eastAsia="zh-CN"/>
        </w:rPr>
        <w:t>××，厂长，电话：××××××</w:t>
      </w:r>
    </w:p>
    <w:p w14:paraId="5F4EECAA">
      <w:pPr>
        <w:rPr>
          <w:rFonts w:hint="default"/>
          <w:lang w:val="en-US" w:eastAsia="zh-CN"/>
        </w:rPr>
      </w:pPr>
    </w:p>
    <w:p w14:paraId="357539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委托代理人：</w:t>
      </w:r>
      <w:r>
        <w:rPr>
          <w:rFonts w:hint="eastAsia"/>
          <w:lang w:val="en-US" w:eastAsia="zh-CN"/>
        </w:rPr>
        <w:t>张</w:t>
      </w:r>
      <w:r>
        <w:rPr>
          <w:rFonts w:hint="default"/>
          <w:lang w:val="en-US" w:eastAsia="zh-CN"/>
        </w:rPr>
        <w:t>××，××市××律师事务所律师。</w:t>
      </w:r>
    </w:p>
    <w:p w14:paraId="79DDB896">
      <w:pPr>
        <w:rPr>
          <w:rFonts w:hint="default"/>
          <w:lang w:val="en-US" w:eastAsia="zh-CN"/>
        </w:rPr>
      </w:pPr>
    </w:p>
    <w:p w14:paraId="6CBD1B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被申请人：××省××市××房地产开发公司。</w:t>
      </w:r>
    </w:p>
    <w:p w14:paraId="59A6289E">
      <w:pPr>
        <w:rPr>
          <w:rFonts w:hint="default"/>
          <w:lang w:val="en-US" w:eastAsia="zh-CN"/>
        </w:rPr>
      </w:pPr>
    </w:p>
    <w:p w14:paraId="5B74D0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法定代表人：</w:t>
      </w:r>
      <w:r>
        <w:rPr>
          <w:rFonts w:hint="eastAsia"/>
          <w:lang w:val="en-US" w:eastAsia="zh-CN"/>
        </w:rPr>
        <w:t>秦</w:t>
      </w:r>
      <w:r>
        <w:rPr>
          <w:rFonts w:hint="default"/>
          <w:lang w:val="en-US" w:eastAsia="zh-CN"/>
        </w:rPr>
        <w:t>××，经理。</w:t>
      </w:r>
    </w:p>
    <w:p w14:paraId="22B70FB6">
      <w:pPr>
        <w:rPr>
          <w:rFonts w:hint="default"/>
          <w:lang w:val="en-US" w:eastAsia="zh-CN"/>
        </w:rPr>
      </w:pPr>
    </w:p>
    <w:p w14:paraId="410F0F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案由：购销合同纠纷。</w:t>
      </w:r>
    </w:p>
    <w:p w14:paraId="33EF24C0">
      <w:pPr>
        <w:rPr>
          <w:rFonts w:hint="default"/>
          <w:lang w:val="en-US" w:eastAsia="zh-CN"/>
        </w:rPr>
      </w:pPr>
    </w:p>
    <w:p w14:paraId="148636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仲裁要求：</w:t>
      </w:r>
    </w:p>
    <w:p w14:paraId="5F80BA28">
      <w:pPr>
        <w:rPr>
          <w:rFonts w:hint="default"/>
          <w:lang w:val="en-US" w:eastAsia="zh-CN"/>
        </w:rPr>
      </w:pPr>
    </w:p>
    <w:p w14:paraId="3CE653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一、立即支付货款×××元。</w:t>
      </w:r>
    </w:p>
    <w:p w14:paraId="5DDA600F">
      <w:pPr>
        <w:rPr>
          <w:rFonts w:hint="default"/>
          <w:lang w:val="en-US" w:eastAsia="zh-CN"/>
        </w:rPr>
      </w:pPr>
    </w:p>
    <w:p w14:paraId="44635B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二、赔偿损失费×××元。</w:t>
      </w:r>
    </w:p>
    <w:p w14:paraId="060E33E1">
      <w:pPr>
        <w:rPr>
          <w:rFonts w:hint="default"/>
          <w:lang w:val="en-US" w:eastAsia="zh-CN"/>
        </w:rPr>
      </w:pPr>
    </w:p>
    <w:p w14:paraId="26DFB3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事实与理由：</w:t>
      </w:r>
    </w:p>
    <w:p w14:paraId="36CCF799">
      <w:pPr>
        <w:rPr>
          <w:rFonts w:hint="default"/>
          <w:lang w:val="en-US" w:eastAsia="zh-CN"/>
        </w:rPr>
      </w:pPr>
    </w:p>
    <w:p w14:paraId="1CD27EE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月2日，被申请人××省××市房地产开发公司与我厂在××市签订销合同一份，采购我厂生产的钢窗××××副。合同对钢窗的质料、规格、数量和单价都作了明确约定，交货日期为</w:t>
      </w:r>
      <w:r>
        <w:rPr>
          <w:rFonts w:hint="eastAsia"/>
          <w:lang w:val="en-US" w:eastAsia="zh-CN"/>
        </w:rPr>
        <w:t>2025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月份。我厂按期向被申请人交付了钢窗并经过合格验收，但对方却迟迟不支付货款，后又称有部分钢窗不符合合市场变化的影响，公司资金紧张，一时难于支付货款。由于××房地产开发公司违约拒不支付货款，我厂几次到××省××市往返交涉，给我厂造成了很大的经济损失。</w:t>
      </w:r>
    </w:p>
    <w:p w14:paraId="528459B9">
      <w:pPr>
        <w:rPr>
          <w:rFonts w:hint="default"/>
          <w:lang w:val="en-US" w:eastAsia="zh-CN"/>
        </w:rPr>
      </w:pPr>
    </w:p>
    <w:p w14:paraId="54A5E5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由于上述情况，根据原合同中约定的仲裁条款，特申请××仲裁机构予以仲裁。</w:t>
      </w:r>
    </w:p>
    <w:p w14:paraId="4AB3F802">
      <w:pPr>
        <w:rPr>
          <w:rFonts w:hint="default"/>
          <w:lang w:val="en-US" w:eastAsia="zh-CN"/>
        </w:rPr>
      </w:pPr>
    </w:p>
    <w:p w14:paraId="17F444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此致</w:t>
      </w:r>
    </w:p>
    <w:p w14:paraId="46E2679E">
      <w:pPr>
        <w:rPr>
          <w:rFonts w:hint="default"/>
          <w:lang w:val="en-US" w:eastAsia="zh-CN"/>
        </w:rPr>
      </w:pPr>
    </w:p>
    <w:p w14:paraId="2045B02C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default"/>
          <w:lang w:val="en-US" w:eastAsia="zh-CN"/>
        </w:rPr>
        <w:t>××仲裁委员会</w:t>
      </w:r>
    </w:p>
    <w:p w14:paraId="16EAD6DE">
      <w:pPr>
        <w:jc w:val="right"/>
        <w:rPr>
          <w:rFonts w:hint="default"/>
          <w:lang w:val="en-US" w:eastAsia="zh-CN"/>
        </w:rPr>
      </w:pPr>
    </w:p>
    <w:p w14:paraId="41BBDE59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default"/>
          <w:lang w:val="en-US" w:eastAsia="zh-CN"/>
        </w:rPr>
        <w:t>申诉人：××市钢窗厂</w:t>
      </w:r>
    </w:p>
    <w:p w14:paraId="5DEE5FF8">
      <w:pPr>
        <w:jc w:val="right"/>
        <w:rPr>
          <w:rFonts w:hint="default"/>
          <w:lang w:val="en-US" w:eastAsia="zh-CN"/>
        </w:rPr>
      </w:pPr>
    </w:p>
    <w:p w14:paraId="3C4B766C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月1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日</w:t>
      </w:r>
    </w:p>
    <w:p w14:paraId="6855C33B">
      <w:pPr>
        <w:rPr>
          <w:rFonts w:hint="default"/>
          <w:lang w:val="en-US" w:eastAsia="zh-CN"/>
        </w:rPr>
      </w:pPr>
    </w:p>
    <w:p w14:paraId="65FC8F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附：1、本仲裁申请书副本1份</w:t>
      </w:r>
    </w:p>
    <w:p w14:paraId="16AF284F">
      <w:pPr>
        <w:rPr>
          <w:rFonts w:hint="default"/>
          <w:lang w:val="en-US" w:eastAsia="zh-CN"/>
        </w:rPr>
      </w:pPr>
    </w:p>
    <w:p w14:paraId="21F8D2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2、证据目录和主要证据复印件2份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20FB"/>
    <w:rsid w:val="63DC4C00"/>
    <w:rsid w:val="7E9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1625</Words>
  <Characters>1627</Characters>
  <Lines>0</Lines>
  <Paragraphs>0</Paragraphs>
  <TotalTime>272</TotalTime>
  <ScaleCrop>false</ScaleCrop>
  <LinksUpToDate>false</LinksUpToDate>
  <CharactersWithSpaces>1629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2025-07-16T01:09:00Z</dcterms:created>
  <dc:creator>Administrator</dc:creator>
  <cp:lastModifiedBy>泥泥螺</cp:lastModifiedBy>
  <dcterms:modified xsi:type="dcterms:W3CDTF">2025-07-16T09:19:47Z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ICV">
    <vt:lpwstr>044D5B6C32754ACB8F80F92B827CF79E_13</vt:lpwstr>
  </property>
</Properties>
</file>