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32A5E1">
      <w:pPr>
        <w:numPr>
          <w:ilvl w:val="0"/>
          <w:numId w:val="0"/>
        </w:numPr>
        <w:ind w:leftChars="0"/>
        <w:jc w:val="center"/>
        <w:rPr>
          <w:rFonts w:hint="eastAsia" w:ascii="微软雅黑" w:hAnsi="微软雅黑" w:eastAsia="微软雅黑" w:cs="微软雅黑"/>
          <w:b w:val="0"/>
          <w:bCs/>
          <w:sz w:val="24"/>
          <w:szCs w:val="24"/>
        </w:rPr>
      </w:pPr>
      <w:r>
        <w:rPr>
          <w:rFonts w:hint="eastAsia" w:ascii="微软雅黑" w:hAnsi="微软雅黑" w:eastAsia="微软雅黑" w:cs="微软雅黑"/>
          <w:b/>
          <w:bCs w:val="0"/>
          <w:sz w:val="40"/>
          <w:szCs w:val="40"/>
        </w:rPr>
        <w:t>居 间 协 议 书</w:t>
      </w:r>
    </w:p>
    <w:p w14:paraId="331AB8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240" w:afterAutospacing="0" w:line="26" w:lineRule="atLeast"/>
        <w:ind w:left="0" w:right="0" w:firstLine="0"/>
        <w:textAlignment w:val="baseline"/>
        <w:rPr>
          <w:rFonts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9"/>
          <w:rFonts w:hint="default" w:ascii="Segoe UI" w:hAnsi="Segoe UI" w:eastAsia="Segoe UI" w:cs="Segoe UI"/>
          <w:b/>
          <w:bCs/>
          <w:i w:val="0"/>
          <w:iCs w:val="0"/>
          <w:caps w:val="0"/>
          <w:color w:val="000000"/>
          <w:spacing w:val="-2"/>
          <w:sz w:val="24"/>
          <w:szCs w:val="24"/>
          <w:bdr w:val="none" w:color="auto" w:sz="0" w:space="0"/>
          <w:shd w:val="clear" w:fill="FFFFFF"/>
          <w:vertAlign w:val="baseline"/>
        </w:rPr>
        <w:t>​居间服务协议​</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31593C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甲方（委托方）：________________________</w:t>
      </w:r>
    </w:p>
    <w:p w14:paraId="07F4DC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统一社会信用代码/身份证号：_________________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w:t>
      </w:r>
    </w:p>
    <w:p w14:paraId="233097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地址：________________________</w:t>
      </w:r>
    </w:p>
    <w:p w14:paraId="37208E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联系人：________________________</w:t>
      </w:r>
    </w:p>
    <w:p w14:paraId="47968B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66F23A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乙方（居间方）：________________________</w:t>
      </w:r>
    </w:p>
    <w:p w14:paraId="64B97D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统一社会信用代码/身份证号：__________</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w:t>
      </w:r>
    </w:p>
    <w:p w14:paraId="230DE4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地址：________________________</w:t>
      </w:r>
    </w:p>
    <w:p w14:paraId="255420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联系人：________________________</w:t>
      </w:r>
    </w:p>
    <w:p w14:paraId="3F7CC5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49A4B8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9"/>
          <w:rFonts w:hint="default" w:ascii="Segoe UI" w:hAnsi="Segoe UI" w:eastAsia="Segoe UI" w:cs="Segoe UI"/>
          <w:b/>
          <w:bCs/>
          <w:i w:val="0"/>
          <w:iCs w:val="0"/>
          <w:caps w:val="0"/>
          <w:color w:val="000000"/>
          <w:spacing w:val="-2"/>
          <w:sz w:val="24"/>
          <w:szCs w:val="24"/>
          <w:bdr w:val="none" w:color="auto" w:sz="0" w:space="0"/>
          <w:shd w:val="clear" w:fill="FFFFFF"/>
          <w:vertAlign w:val="baseline"/>
        </w:rPr>
        <w:t>​鉴于：​</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6F376E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1.甲方是一家合法成立并有效存续的企业/具备完全民事行为能力的自然人，其主营业务包含</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shd w:val="clear" w:fill="FFFFFF"/>
          <w:vertAlign w:val="baseline"/>
        </w:rPr>
        <w:t>相关业务。</w:t>
      </w:r>
    </w:p>
    <w:p w14:paraId="104943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2.乙方是一家合法成立并有效存续的企业/具备完全民事行为能力的自然人，愿意接受甲方委托，为甲方提供居间服务。</w:t>
      </w:r>
    </w:p>
    <w:p w14:paraId="5B86D4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3.双方根据《中华人民共和国民法典》等相关法律法规，本着平等自愿、诚实信用的原则，就乙方为甲方提供居间服务事宜，达成如下协议。</w:t>
      </w:r>
    </w:p>
    <w:p w14:paraId="4E6842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​​第一条 定义与解释​​</w:t>
      </w:r>
    </w:p>
    <w:p w14:paraId="6C223B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本协议所称“居间服务”，是指乙方接受甲方委托，向甲方报告订立合同的机会或提供订立合同的媒介服务，即推广甲方经营的</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shd w:val="clear" w:fill="FFFFFF"/>
          <w:vertAlign w:val="baseline"/>
        </w:rPr>
        <w:t>业务，向甲方推荐潜在客户（以下简称“客户”），并促成客户与甲方签订《投资顾问协议》。</w:t>
      </w:r>
    </w:p>
    <w:p w14:paraId="635D0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居间服务内容​​</w:t>
      </w:r>
    </w:p>
    <w:p w14:paraId="48B016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1.乙方应利用其资源和渠道，积</w:t>
      </w:r>
      <w:bookmarkStart w:id="0" w:name="_GoBack"/>
      <w:bookmarkEnd w:id="0"/>
      <w:r>
        <w:rPr>
          <w:rFonts w:hint="default" w:ascii="Segoe UI" w:hAnsi="Segoe UI" w:eastAsia="Segoe UI" w:cs="Segoe UI"/>
          <w:i w:val="0"/>
          <w:iCs w:val="0"/>
          <w:caps w:val="0"/>
          <w:color w:val="000000"/>
          <w:spacing w:val="-2"/>
          <w:sz w:val="24"/>
          <w:szCs w:val="24"/>
          <w:shd w:val="clear" w:fill="FFFFFF"/>
          <w:vertAlign w:val="baseline"/>
        </w:rPr>
        <w:t>极为甲方寻找、介绍有潜在</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shd w:val="clear" w:fill="FFFFFF"/>
          <w:vertAlign w:val="baseline"/>
        </w:rPr>
        <w:t>业务需求的客户。</w:t>
      </w:r>
    </w:p>
    <w:p w14:paraId="547891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2.乙方应协助甲方与客户进行沟通，尽力促成甲方与客户签订正式的《投资顾问协议》。</w:t>
      </w:r>
    </w:p>
    <w:p w14:paraId="0F5C1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3.乙方不得以甲方员工或分支机构的名义对外开展活动，必须明确其独立的居间人身份。</w:t>
      </w:r>
    </w:p>
    <w:p w14:paraId="0B9A06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居间报酬与支付​​</w:t>
      </w:r>
    </w:p>
    <w:p w14:paraId="100BDA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1.报酬计算：甲方按以下方式向乙方支付居间报酬：</w:t>
      </w:r>
    </w:p>
    <w:p w14:paraId="66BF8D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(a) 固定项目费：甲方成功与乙方推荐的客户签订《投资顾问协议》并收到客户首期款项后，向乙方支付人民币</w:t>
      </w:r>
      <w:r>
        <w:rPr>
          <w:rFonts w:hint="default" w:ascii="Segoe UI" w:hAnsi="Segoe UI" w:eastAsia="Segoe UI" w:cs="Segoe UI"/>
          <w:i w:val="0"/>
          <w:iCs w:val="0"/>
          <w:caps w:val="0"/>
          <w:color w:val="000000"/>
          <w:spacing w:val="-2"/>
          <w:sz w:val="24"/>
          <w:szCs w:val="24"/>
          <w:shd w:val="clear" w:fill="FFFFFF"/>
          <w:vertAlign w:val="baseline"/>
        </w:rPr>
        <w:t>_________________</w:t>
      </w:r>
      <w:r>
        <w:rPr>
          <w:rFonts w:hint="default" w:ascii="Segoe UI" w:hAnsi="Segoe UI" w:eastAsia="Segoe UI" w:cs="Segoe UI"/>
          <w:i w:val="0"/>
          <w:iCs w:val="0"/>
          <w:caps w:val="0"/>
          <w:color w:val="000000"/>
          <w:spacing w:val="-2"/>
          <w:sz w:val="24"/>
          <w:szCs w:val="24"/>
          <w:shd w:val="clear" w:fill="FFFFFF"/>
          <w:vertAlign w:val="baseline"/>
        </w:rPr>
        <w:t>万元/项目的固定居间费。</w:t>
      </w:r>
    </w:p>
    <w:p w14:paraId="6F67F9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(b) 利润分成：单个项目完成后（计算周期另行约定），甲方从该项目净利润​​（计算方式：该项目总收入 - 该项目直接成本（包括但不限于差旅费、第三方费用等））中提取一定比例向乙方支付分成。分成比例为甲方</w:t>
      </w:r>
      <w:r>
        <w:rPr>
          <w:rFonts w:hint="default" w:ascii="Segoe UI" w:hAnsi="Segoe UI" w:eastAsia="Segoe UI" w:cs="Segoe UI"/>
          <w:i w:val="0"/>
          <w:iCs w:val="0"/>
          <w:caps w:val="0"/>
          <w:color w:val="000000"/>
          <w:spacing w:val="-2"/>
          <w:sz w:val="24"/>
          <w:szCs w:val="24"/>
          <w:shd w:val="clear" w:fill="FFFFFF"/>
          <w:vertAlign w:val="baseline"/>
        </w:rPr>
        <w:t>_________</w:t>
      </w:r>
      <w:r>
        <w:rPr>
          <w:rFonts w:hint="default" w:ascii="Segoe UI" w:hAnsi="Segoe UI" w:eastAsia="Segoe UI" w:cs="Segoe UI"/>
          <w:i w:val="0"/>
          <w:iCs w:val="0"/>
          <w:caps w:val="0"/>
          <w:color w:val="000000"/>
          <w:spacing w:val="-2"/>
          <w:sz w:val="24"/>
          <w:szCs w:val="24"/>
          <w:shd w:val="clear" w:fill="FFFFFF"/>
          <w:vertAlign w:val="baseline"/>
        </w:rPr>
        <w:t>%，乙方</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w:t>
      </w:r>
    </w:p>
    <w:p w14:paraId="675CA4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5AE20C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（注：具体分成比例与计算细则可由双方根据最新政策另行签订补充协议确认。）</w:t>
      </w:r>
    </w:p>
    <w:p w14:paraId="57F8D9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2.支付条件与方式：居间报酬以人民币结算。甲方须在收到客户相应款项且达成付款条件后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个工作日内，将乙方应得报酬支付至其指定账户。</w:t>
      </w:r>
    </w:p>
    <w:p w14:paraId="01CA0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3.收款账户：乙方指定以下账户用于收取居间报酬：</w:t>
      </w:r>
    </w:p>
    <w:p w14:paraId="11CC40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户名：________________________</w:t>
      </w:r>
    </w:p>
    <w:p w14:paraId="362533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开户行：_______________</w:t>
      </w:r>
      <w:r>
        <w:rPr>
          <w:rFonts w:hint="default" w:ascii="Segoe UI" w:hAnsi="Segoe UI" w:eastAsia="Segoe UI" w:cs="Segoe UI"/>
          <w:i w:val="0"/>
          <w:iCs w:val="0"/>
          <w:caps w:val="0"/>
          <w:color w:val="000000"/>
          <w:spacing w:val="-2"/>
          <w:sz w:val="24"/>
          <w:szCs w:val="24"/>
          <w:shd w:val="clear" w:fill="FFFFFF"/>
          <w:vertAlign w:val="baseline"/>
        </w:rPr>
        <w:t>________________</w:t>
      </w:r>
      <w:r>
        <w:rPr>
          <w:rFonts w:hint="default" w:ascii="Segoe UI" w:hAnsi="Segoe UI" w:eastAsia="Segoe UI" w:cs="Segoe UI"/>
          <w:i w:val="0"/>
          <w:iCs w:val="0"/>
          <w:caps w:val="0"/>
          <w:color w:val="000000"/>
          <w:spacing w:val="-2"/>
          <w:sz w:val="24"/>
          <w:szCs w:val="24"/>
          <w:shd w:val="clear" w:fill="FFFFFF"/>
          <w:vertAlign w:val="baseline"/>
        </w:rPr>
        <w:t>_________</w:t>
      </w:r>
    </w:p>
    <w:p w14:paraId="550EBE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账号：__________________</w:t>
      </w:r>
      <w:r>
        <w:rPr>
          <w:rFonts w:hint="default" w:ascii="Segoe UI" w:hAnsi="Segoe UI" w:eastAsia="Segoe UI" w:cs="Segoe UI"/>
          <w:i w:val="0"/>
          <w:iCs w:val="0"/>
          <w:caps w:val="0"/>
          <w:color w:val="000000"/>
          <w:spacing w:val="-2"/>
          <w:sz w:val="24"/>
          <w:szCs w:val="24"/>
          <w:shd w:val="clear" w:fill="FFFFFF"/>
          <w:vertAlign w:val="baseline"/>
        </w:rPr>
        <w:t>____________________</w:t>
      </w:r>
      <w:r>
        <w:rPr>
          <w:rFonts w:hint="default" w:ascii="Segoe UI" w:hAnsi="Segoe UI" w:eastAsia="Segoe UI" w:cs="Segoe UI"/>
          <w:i w:val="0"/>
          <w:iCs w:val="0"/>
          <w:caps w:val="0"/>
          <w:color w:val="000000"/>
          <w:spacing w:val="-2"/>
          <w:sz w:val="24"/>
          <w:szCs w:val="24"/>
          <w:shd w:val="clear" w:fill="FFFFFF"/>
          <w:vertAlign w:val="baseline"/>
        </w:rPr>
        <w:t>_____</w:t>
      </w:r>
    </w:p>
    <w:p w14:paraId="246813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若账户信息变更，乙方需提前</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个工作日书面通知甲方，否则由此造成的支付延误或损失由乙方自行承担。</w:t>
      </w:r>
    </w:p>
    <w:p w14:paraId="756E8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4.税费承担：乙方因本协议所得居间报酬应缴纳的各项税费（包括但不限于增值税、个人所得税/企业所得税），由甲方依法代扣代缴。</w:t>
      </w:r>
    </w:p>
    <w:p w14:paraId="71D130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甲方的权利与义务​​</w:t>
      </w:r>
    </w:p>
    <w:p w14:paraId="38503F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1.负责</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项目全程的运作、管理与风险控制。</w:t>
      </w:r>
    </w:p>
    <w:p w14:paraId="351F0A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2.按照本协议约定，及时、足额向乙方支付居间报酬。</w:t>
      </w:r>
    </w:p>
    <w:p w14:paraId="342E73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3.有权对乙方的居间活动进行监督和管理，确保其行为符合法律法规和本协议约定。</w:t>
      </w:r>
    </w:p>
    <w:p w14:paraId="6274E2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4.若乙方发生违约行为，甲方有权暂停其业务、缓发或扣发报酬，直至解除本协议。</w:t>
      </w:r>
    </w:p>
    <w:p w14:paraId="6A2688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乙方的权利与义务​​</w:t>
      </w:r>
    </w:p>
    <w:p w14:paraId="4DEA82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1.有权按照本协议约定获取居间报酬。</w:t>
      </w:r>
    </w:p>
    <w:p w14:paraId="4198F1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2.必须明确向客户告知其独立居间人的身份及收取居间报酬的事实，不得冒充甲方员工。</w:t>
      </w:r>
    </w:p>
    <w:p w14:paraId="107FD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3.不得向客户作出任何关于投资收益的承诺，并需充分揭示市场风险。</w:t>
      </w:r>
    </w:p>
    <w:p w14:paraId="007B23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4.不得以甲方名义从事未经授权的活动或签署任何法律文件，该行为产生的一切责任由乙方自行承担。</w:t>
      </w:r>
    </w:p>
    <w:p w14:paraId="3ED4FB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5.不得损害甲方、甲方员工及其他客户的声誉和利益，不得扰乱甲方正常经营秩序。</w:t>
      </w:r>
    </w:p>
    <w:p w14:paraId="35094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6.应积极配合甲方完成对客户的资信调查及后续服务工作。</w:t>
      </w:r>
    </w:p>
    <w:p w14:paraId="25F2F7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7.严格遵守保密义务，不得泄露在居间过程中获悉的甲方及客户的任何商业秘密和信息。</w:t>
      </w:r>
    </w:p>
    <w:p w14:paraId="58C857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8.若需解除协议，应提前</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日书面通知甲方。</w:t>
      </w:r>
    </w:p>
    <w:p w14:paraId="6B1F80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保密条款​​</w:t>
      </w:r>
    </w:p>
    <w:p w14:paraId="53F0CA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双方对本协议内容及在服务过程中知悉的对方及客户的任何商业秘密、信息资料均负有保密义务，未经对方书面同意，不得向任何第三方泄露。此保密义务不因协议终止而失效。</w:t>
      </w:r>
    </w:p>
    <w:p w14:paraId="60D127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​​第七条 违约责任​​</w:t>
      </w:r>
    </w:p>
    <w:p w14:paraId="5C3E68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1.任何一方违反本协议约定，守约方有权要求违约方纠正并赔偿因此造成的一切损失。</w:t>
      </w:r>
    </w:p>
    <w:p w14:paraId="2AFF44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2.若甲方无正当理由逾期支付居间报酬超过</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日，乙方有权单方解除本协议并要求甲方立即结清所有应付款项。</w:t>
      </w:r>
    </w:p>
    <w:p w14:paraId="537FFE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3.若乙方违反其义务（如身份冒充、承诺收益、泄露机密等），甲方有权立即终止合作，暂停支付所有未付报酬，并追究其法律责任。</w:t>
      </w:r>
    </w:p>
    <w:p w14:paraId="33317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​​第八条 协议期限与终止​​</w:t>
      </w:r>
    </w:p>
    <w:p w14:paraId="5E2F10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1.本协议有效期自</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日止。</w:t>
      </w:r>
    </w:p>
    <w:p w14:paraId="760237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2.协议期满，双方如无异议，可协商续签。</w:t>
      </w:r>
    </w:p>
    <w:p w14:paraId="1D940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3.协议终止或解除后，双方应及时结清债权债务，但保密条款继续有效。</w:t>
      </w:r>
    </w:p>
    <w:p w14:paraId="204A59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​​第九条 争议解决​​</w:t>
      </w:r>
    </w:p>
    <w:p w14:paraId="396EAA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因本协议引起的或与本协议有关的任何争议，双方应友好协商解决。协商不成的，任何一方均有权向甲方所在地有管辖权的人民法院提起诉讼。</w:t>
      </w:r>
    </w:p>
    <w:p w14:paraId="25A9FE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​​第十条 其他​​</w:t>
      </w:r>
    </w:p>
    <w:p w14:paraId="2F33CB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1.本协议一式贰份，甲乙双方各执壹份，具有同等法律效力。</w:t>
      </w:r>
    </w:p>
    <w:p w14:paraId="3ABFF1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2.本协议自双方签字盖章之日起生效。</w:t>
      </w:r>
    </w:p>
    <w:p w14:paraId="4B85A0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3.本协议附件（如有）为本协议不可分割的组成部分。</w:t>
      </w:r>
    </w:p>
    <w:p w14:paraId="386A3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44ADA0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708403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50C5DF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授权代表（签字）：</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5718C3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 xml:space="preserve">日期： </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 xml:space="preserve">年 </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 xml:space="preserve"> 日</w:t>
      </w:r>
    </w:p>
    <w:p w14:paraId="72CD36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乙方（签字/盖章）：</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2690A8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授权代表（签字）：</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58A2AF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 xml:space="preserve"> 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 xml:space="preserve"> 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 xml:space="preserve"> 日</w:t>
      </w:r>
    </w:p>
    <w:p w14:paraId="19358A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0206">
    <w:pPr>
      <w:pStyle w:val="4"/>
      <w:framePr w:wrap="around" w:vAnchor="text" w:hAnchor="margin" w:xAlign="center" w:yAlign="top"/>
      <w:pBdr>
        <w:between w:val="none" w:color="auto" w:sz="0" w:space="0"/>
      </w:pBdr>
    </w:pPr>
    <w:r>
      <w:fldChar w:fldCharType="begin"/>
    </w:r>
    <w:r>
      <w:rPr>
        <w:rStyle w:val="10"/>
      </w:rPr>
      <w:instrText xml:space="preserve"> PAGE  </w:instrText>
    </w:r>
    <w:r>
      <w:fldChar w:fldCharType="separate"/>
    </w:r>
    <w:r>
      <w:rPr>
        <w:rStyle w:val="10"/>
      </w:rPr>
      <w:t>2</w:t>
    </w:r>
    <w:r>
      <w:fldChar w:fldCharType="end"/>
    </w:r>
  </w:p>
  <w:p w14:paraId="7963555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43D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E91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E8DB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4DD7">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A48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DE5C1D"/>
    <w:rsid w:val="002F69EB"/>
    <w:rsid w:val="00474294"/>
    <w:rsid w:val="005D3C43"/>
    <w:rsid w:val="00767C91"/>
    <w:rsid w:val="00847C5A"/>
    <w:rsid w:val="008679CE"/>
    <w:rsid w:val="00900716"/>
    <w:rsid w:val="00987A6C"/>
    <w:rsid w:val="00A04150"/>
    <w:rsid w:val="00A5546F"/>
    <w:rsid w:val="00B3726D"/>
    <w:rsid w:val="00B61348"/>
    <w:rsid w:val="00D10003"/>
    <w:rsid w:val="00EA30B3"/>
    <w:rsid w:val="00EE462E"/>
    <w:rsid w:val="00F713A4"/>
    <w:rsid w:val="00FA4248"/>
    <w:rsid w:val="00FE6B84"/>
    <w:rsid w:val="17923E45"/>
    <w:rsid w:val="2DDE5C1D"/>
    <w:rsid w:val="708833E9"/>
    <w:rsid w:val="7BC171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iPriority w:val="0"/>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22" w:firstLineChars="200"/>
    </w:pPr>
    <w:rPr>
      <w:b/>
      <w:bCs/>
    </w:rPr>
  </w:style>
  <w:style w:type="paragraph" w:styleId="3">
    <w:name w:val="Balloon Text"/>
    <w:basedOn w:val="1"/>
    <w:link w:val="13"/>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page number"/>
    <w:basedOn w:val="8"/>
    <w:uiPriority w:val="0"/>
  </w:style>
  <w:style w:type="character" w:styleId="11">
    <w:name w:val="Emphasis"/>
    <w:basedOn w:val="8"/>
    <w:qFormat/>
    <w:uiPriority w:val="20"/>
    <w:rPr>
      <w:i/>
    </w:rPr>
  </w:style>
  <w:style w:type="character" w:customStyle="1" w:styleId="12">
    <w:name w:val=" Char Char1"/>
    <w:basedOn w:val="8"/>
    <w:link w:val="5"/>
    <w:qFormat/>
    <w:uiPriority w:val="99"/>
    <w:rPr>
      <w:kern w:val="2"/>
      <w:sz w:val="18"/>
    </w:rPr>
  </w:style>
  <w:style w:type="character" w:customStyle="1" w:styleId="13">
    <w:name w:val=" Char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7aa410b5-5381-4eda-8c87-11754ed5ee10\&#23621;&#38388;&#21327;&#35758;&#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居间协议书.doc.docx</Template>
  <Pages>5</Pages>
  <Words>2148</Words>
  <Characters>2178</Characters>
  <Lines>18</Lines>
  <Paragraphs>5</Paragraphs>
  <TotalTime>0</TotalTime>
  <ScaleCrop>false</ScaleCrop>
  <LinksUpToDate>false</LinksUpToDate>
  <CharactersWithSpaces>2283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2025-09-11T06:22:00Z</dcterms:created>
  <dc:creator>rankin</dc:creator>
  <cp:lastModifiedBy>rankin</cp:lastModifiedBy>
  <dcterms:modified xsi:type="dcterms:W3CDTF">2025-09-11T06:30:46Z</dcterms:modified>
  <dc:title>昆明泛亚有色金属交易所0738服务中心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v1.0_mb_9kh2iYj6LqsRblm0BmGKMA==</vt:lpwstr>
  </property>
  <property fmtid="{D5CDD505-2E9C-101B-9397-08002B2CF9AE}" pid="4" name="ICV">
    <vt:lpwstr>990B8FB396234771920BD630BF5B00AF_11</vt:lpwstr>
  </property>
  <property fmtid="{D5CDD505-2E9C-101B-9397-08002B2CF9AE}" pid="5" name="KSOTemplateDocerSaveRecord">
    <vt:lpwstr>eyJoZGlkIjoiNTE5OTY2ZTBiOTRmMTI5NDQ1OTI0ZDE1OGUzMDBkOTgiLCJ1c2VySWQiOiI0NjE1MDMxNjIifQ==</vt:lpwstr>
  </property>
</Properties>
</file>