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FB1C4">
      <w:pPr>
        <w:jc w:val="center"/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>高空作业安全责任协议书</w:t>
      </w:r>
    </w:p>
    <w:p w14:paraId="48706F05"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2D2E0D6D">
      <w:pPr>
        <w:jc w:val="both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甲方：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负责人：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电话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</w:t>
      </w:r>
    </w:p>
    <w:p w14:paraId="3298A8C6">
      <w:pPr>
        <w:jc w:val="both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乙方：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负责人：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电话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</w:t>
      </w:r>
    </w:p>
    <w:p w14:paraId="500835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根据《中华人民共和国民法典》及相关法律法规，为明确双方在高空装修作业过程中的安全责任与义务，保障人身与财产安全，甲乙双方本着平等、自愿、公平和诚实信用的原则，经友好协商，就室外高空装修工程的安全事宜达成如下协议：</w:t>
      </w:r>
    </w:p>
    <w:p w14:paraId="38F7FCB4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第一条 甲方的安全告知与监督权​</w:t>
      </w:r>
      <w:bookmarkStart w:id="0" w:name="_GoBack"/>
      <w:bookmarkEnd w:id="0"/>
    </w:p>
    <w:p w14:paraId="27DDEE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乙方人员进场作业前，甲方应对其进行现场安全告知，明确安全注意事项，包括但不限于必须正确佩戴安全帽、系牢安全绳、设置安全网等。</w:t>
      </w:r>
    </w:p>
    <w:p w14:paraId="77AE6A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施工期间，甲方有权对乙方的作业现场进行安全监督与检查，对发现的安全隐患或违规行为有权要求乙方立即整改，乙方应予以积极配合。</w:t>
      </w:r>
    </w:p>
    <w:p w14:paraId="753A69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若因甲方指令错误或提供的现场条件不适导致的安全问题，甲方应承担相应责任。</w:t>
      </w:r>
    </w:p>
    <w:p w14:paraId="7736B524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第二条 乙方的安全培训与主体责任​​</w:t>
      </w:r>
    </w:p>
    <w:p w14:paraId="48BB33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乙方须对所有进场作业人员进行严格、全面的高空作业专项安全培训，内容包括安全规程、防护用具正确使用、应急自救与互救知识等，并建立培训档案备查。未经培训或考核不合格者，不得上岗。</w:t>
      </w:r>
    </w:p>
    <w:p w14:paraId="5E12AF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乙方为其工作人员的安全责任主体，应为所有高空作业人员配备符合国家标准的合格防护装备（如安全绳、安全带、安全帽等），并确保其性能可靠、有效。对磨损、老化或失效的装备必须及时更换。</w:t>
      </w:r>
    </w:p>
    <w:p w14:paraId="2D0C6DCE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3FBF5D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从事高空作业的特殊工种人员必须持有效的操作资格证书上岗。乙方违反本条规定聘用无证人员所造成的后果，由乙方承担全部责任。</w:t>
      </w:r>
    </w:p>
    <w:p w14:paraId="0B9BC5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乙方应指定专职或兼职安全管理人员，负责现场日常安全巡查、教育与管理，及时制止违章行为，消除事故隐患。</w:t>
      </w:r>
    </w:p>
    <w:p w14:paraId="469177FC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第三条 事故责任承担​​</w:t>
      </w:r>
    </w:p>
    <w:p w14:paraId="6E0F0F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施工期间，因乙方安全管理不善、防护措施不到位、人员违规操作或培训缺失等原因所引发的一切人身伤亡、财产损失事故，其法律责任及全部经济损失由乙方自行承担。甲方可在力所能及范围内提供协助，但不承担任何赔偿责任。</w:t>
      </w:r>
    </w:p>
    <w:p w14:paraId="2839AC69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第四条 协议的变更与补充​​</w:t>
      </w:r>
    </w:p>
    <w:p w14:paraId="33BD24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本协议未尽事宜，或因工程实际需要变更条款，应由双方另行协商，并签订书面补充协议。补充协议与本协议具有同等法律效力。</w:t>
      </w:r>
    </w:p>
    <w:p w14:paraId="493905DB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第五条 协议生效​​</w:t>
      </w:r>
    </w:p>
    <w:p w14:paraId="263D6B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本协议一式两份，甲乙双方各执一份，自双方签字或盖章之日起生效，具有同等法律效力。</w:t>
      </w:r>
    </w:p>
    <w:p w14:paraId="37D332F6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54888FB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27B3D343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甲方（签章）：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     乙方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（签章）：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</w:t>
      </w:r>
    </w:p>
    <w:p w14:paraId="500511A3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</w:p>
    <w:p w14:paraId="78819B98">
      <w:pPr>
        <w:numPr>
          <w:ilvl w:val="0"/>
          <w:numId w:val="0"/>
        </w:numPr>
        <w:ind w:firstLine="560" w:firstLineChars="20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日        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p w14:paraId="3F735BCF">
      <w:pPr>
        <w:numPr>
          <w:ilvl w:val="0"/>
          <w:numId w:val="0"/>
        </w:numPr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34460B31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4B86A3D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213" w:right="1763" w:bottom="1100" w:left="131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字典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embedTrueTypeFonts/>
  <w:saveSubset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F6182"/>
    <w:rsid w:val="00373297"/>
    <w:rsid w:val="03CF6182"/>
    <w:rsid w:val="1BA424BE"/>
    <w:rsid w:val="1DBA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51a413702df992dd336877f2d57d16f5\&#39640;&#31354;&#20316;&#19994;&#23433;&#20840;&#36131;&#20219;&#21327;&#35758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高空作业安全责任协议书.docx</Template>
  <Pages>2</Pages>
  <Words>585</Words>
  <Characters>585</Characters>
  <Lines>0</Lines>
  <Paragraphs>0</Paragraphs>
  <TotalTime>7</TotalTime>
  <ScaleCrop>false</ScaleCrop>
  <LinksUpToDate>false</LinksUpToDate>
  <CharactersWithSpaces>792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2025-09-22T03:20:00Z</dcterms:created>
  <dcterms:modified xsi:type="dcterms:W3CDTF">2025-09-22T03:28:23Z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58B07394107142A691CFECC11FF05AA6_11</vt:lpwstr>
  </property>
  <property fmtid="{D5CDD505-2E9C-101B-9397-08002B2CF9AE}" pid="4" name="KSOTemplateUUID">
    <vt:lpwstr>v1.0_mb_yiDM2MTVR6nTmeopq5awsw==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