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1C11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52"/>
          <w:szCs w:val="52"/>
        </w:rPr>
        <w:t>肖像使用授权书</w:t>
      </w:r>
    </w:p>
    <w:p w14:paraId="095406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4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86A95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120" w:firstLineChars="400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授权人：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                      </w:t>
      </w:r>
    </w:p>
    <w:p w14:paraId="55893D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120" w:firstLineChars="400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被授权人（单位）：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                 </w:t>
      </w:r>
    </w:p>
    <w:p w14:paraId="288D1F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FD026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兹确认，授权人同意将其肖像用于被授权人相关用途。为明确双方权利义务，依据《中华人民共和国民法典》等相关法律法规，双方经友好协商，达成协议如下：</w:t>
      </w:r>
      <w:bookmarkStart w:id="0" w:name="_GoBack"/>
      <w:bookmarkEnd w:id="0"/>
    </w:p>
    <w:p w14:paraId="2D69E6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一、授权内容​​</w:t>
      </w:r>
    </w:p>
    <w:p w14:paraId="476CA8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授权人同意，被授权人对其所拍摄的、包含授权人肖像的摄影、录像等作品（以下简称“肖像作品”）享有永久性的、全球范围内的著作权。</w:t>
      </w:r>
    </w:p>
    <w:p w14:paraId="5DF2F0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前述肖像作品的全部原始载体（包括底片、数字源文件等）由被授权人永久持有。</w:t>
      </w:r>
    </w:p>
    <w:p w14:paraId="6AA8D2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二、使用授权​​</w:t>
      </w:r>
    </w:p>
    <w:p w14:paraId="05A2C4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​​授权范围：授权人不可撤销地授权被授权方，在商业或非商业目的下，于全球范围内通过任何现有及未来出现的媒体形式（包括但不限于印刷品、互联网、移动应用、电视、户外广告、宣传材料、产品包装等）使用其肖像。</w:t>
      </w:r>
    </w:p>
    <w:p w14:paraId="1A5A60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​​使用方式：被授权人有权对肖像作品进行复制、修改、编辑、发行、展示及用于广告宣传、营销推广等，无需为每次使用另行通知授权人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1AD4CE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三、收益分配​</w:t>
      </w:r>
    </w:p>
    <w:p w14:paraId="4A8A56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基于本授权书，被授权人通过使用肖像作品所产生的全部收益，由被授权人独立享有，授权人自愿放弃收益分配权利。</w:t>
      </w:r>
    </w:p>
    <w:p w14:paraId="50BDA6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四、其他约定​​</w:t>
      </w:r>
    </w:p>
    <w:p w14:paraId="365A8E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本授权书一经签署，即视为授权人已充分理解其内容并作出真实意思表示。</w:t>
      </w:r>
    </w:p>
    <w:p w14:paraId="34CFC1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本授权书一式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两</w:t>
      </w:r>
      <w:r>
        <w:rPr>
          <w:rFonts w:hint="eastAsia" w:ascii="宋体" w:hAnsi="宋体" w:eastAsia="宋体" w:cs="宋体"/>
          <w:sz w:val="28"/>
          <w:szCs w:val="28"/>
        </w:rPr>
        <w:t>份，双方各执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</w:t>
      </w:r>
      <w:r>
        <w:rPr>
          <w:rFonts w:hint="eastAsia" w:ascii="宋体" w:hAnsi="宋体" w:eastAsia="宋体" w:cs="宋体"/>
          <w:sz w:val="28"/>
          <w:szCs w:val="28"/>
        </w:rPr>
        <w:t>份，具有同等法律效力。</w:t>
      </w:r>
    </w:p>
    <w:p w14:paraId="3E452B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授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权人：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                      被授权人：</w:t>
      </w:r>
    </w:p>
    <w:p w14:paraId="5C51BB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01646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  年      月      日               年      月     日</w:t>
      </w:r>
    </w:p>
    <w:p w14:paraId="2FBD78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126ADD4-8393-424E-BBC2-122AFC5EDC6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C53992E-34B7-46A0-9DD0-EE231EBD251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FC94A01-CF62-476E-B951-0D8534130D2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7D89388-BBE7-4BD9-958F-3CC2670CB5F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61656A9-0B00-47B2-BCBC-AC294F7BA3BE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6" w:fontKey="{404BBD38-82C3-40C0-A4F8-5BE74692A8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E91848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B146B4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CB146B4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3AE7524D"/>
    <w:rsid w:val="3AE7524D"/>
    <w:rsid w:val="3DBB70F2"/>
    <w:rsid w:val="4E1622A9"/>
    <w:rsid w:val="6E1C0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3c25bfc55d2a2d092408e61a6f4ef090\&#32918;&#20687;&#20351;&#29992;&#25480;&#26435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肖像使用授权书.docx</Template>
  <Pages>2</Pages>
  <Words>407</Words>
  <Characters>407</Characters>
  <Lines>0</Lines>
  <Paragraphs>0</Paragraphs>
  <TotalTime>20</TotalTime>
  <ScaleCrop>false</ScaleCrop>
  <LinksUpToDate>false</LinksUpToDate>
  <CharactersWithSpaces>550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2025-09-25T07:19:00Z</dcterms:created>
  <dc:creator>rankin</dc:creator>
  <cp:lastModifiedBy>rankin</cp:lastModifiedBy>
  <dcterms:modified xsi:type="dcterms:W3CDTF">2025-09-25T07:44:26Z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313BCD5770C648879122993AE19AB6A4_11</vt:lpwstr>
  </property>
  <property fmtid="{D5CDD505-2E9C-101B-9397-08002B2CF9AE}" pid="4" name="KSOTemplateUUID">
    <vt:lpwstr>v1.0_mb_sKlUg/YIb/adcfcAtv5fag==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