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915AED">
      <w:pPr>
        <w:pStyle w:val="3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外国文教专家用工合同</w:t>
      </w:r>
    </w:p>
    <w:p w14:paraId="14B72B9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外国文教专家聘用合同</w:t>
      </w:r>
    </w:p>
    <w:p w14:paraId="630174C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甲方（聘用单位）：_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</w:t>
      </w:r>
    </w:p>
    <w:p w14:paraId="0BE8D9C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</w:p>
    <w:p w14:paraId="26E7258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</w:t>
      </w:r>
    </w:p>
    <w:p w14:paraId="7CEBC56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法定代表人：______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</w:t>
      </w:r>
    </w:p>
    <w:p w14:paraId="23157F0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</w:t>
      </w:r>
    </w:p>
    <w:p w14:paraId="0315EBB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乙方（受聘专家）：____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</w:t>
      </w:r>
    </w:p>
    <w:p w14:paraId="606806C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姓名（外文）：__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</w:t>
      </w:r>
    </w:p>
    <w:p w14:paraId="212E6E2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姓名（译名）：_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</w:t>
      </w:r>
    </w:p>
    <w:p w14:paraId="64FBDAE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国籍：__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</w:t>
      </w:r>
    </w:p>
    <w:p w14:paraId="474B515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护照号码：__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</w:t>
      </w:r>
    </w:p>
    <w:p w14:paraId="11D072C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联系方式：____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</w:t>
      </w:r>
    </w:p>
    <w:p w14:paraId="11542FC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根据《中华人民共和国劳动合同法》、《中华人民共和国外国人入境出境管理法》及相关法律法规，甲乙双方本着平等自愿、协商一致的原则，签订本合同，共同遵守。</w:t>
      </w:r>
    </w:p>
    <w:p w14:paraId="274A4F8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​​第一条 聘用岗位与期限​​</w:t>
      </w:r>
    </w:p>
    <w:p w14:paraId="5305A9A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1.甲方聘请乙方担任，主要从事工作。具体工作任务及要求详见本合同附件《工作说明书》。</w:t>
      </w:r>
    </w:p>
    <w:p w14:paraId="5557230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2.聘用期限自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日至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日止。</w:t>
      </w:r>
    </w:p>
    <w:p w14:paraId="01A8A17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​​第二条 工作内容与地点​​</w:t>
      </w:r>
    </w:p>
    <w:p w14:paraId="0385851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1.乙方应按照甲方要求及附件《工作说明书》完成教学、科研、指导等相关任务。</w:t>
      </w:r>
    </w:p>
    <w:p w14:paraId="57C2900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2.工作地点为：___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______。</w:t>
      </w:r>
    </w:p>
    <w:p w14:paraId="5BDC493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3.乙方如需调整工作内容或地点，须经双方协商一致并签订补充协议。</w:t>
      </w:r>
    </w:p>
    <w:p w14:paraId="5710D53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75DE7B3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​​第三条 薪酬与待遇​​</w:t>
      </w:r>
    </w:p>
    <w:p w14:paraId="256B2FB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1.甲方按月支付乙方税后薪酬，标准为人民币_________元/月。</w:t>
      </w:r>
    </w:p>
    <w:p w14:paraId="0438CEF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2.乙方可按国家规定将月薪的_________%兑换为外汇。</w:t>
      </w:r>
    </w:p>
    <w:p w14:paraId="28F0BA5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3.甲方为乙方提供以下福利待遇：</w:t>
      </w:r>
    </w:p>
    <w:p w14:paraId="60E9ACC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•住宿条件：__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</w:p>
    <w:p w14:paraId="5ED2B78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•医疗保障：_______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</w:t>
      </w:r>
    </w:p>
    <w:p w14:paraId="5D7821D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•往返国际旅费：___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______（按次/年）</w:t>
      </w:r>
    </w:p>
    <w:p w14:paraId="44D1E12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•其他：__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</w:p>
    <w:p w14:paraId="0D74230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​​第四条 甲方权利义务​​</w:t>
      </w:r>
    </w:p>
    <w:p w14:paraId="66E4257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1.为乙方办理来华工作许可、居留手续提供必要协助。</w:t>
      </w:r>
    </w:p>
    <w:p w14:paraId="59CEFF1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2.向乙方介绍中国法律法规、文化习俗及甲方规章制度。</w:t>
      </w:r>
    </w:p>
    <w:p w14:paraId="7508E2D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3.提供必要的工作条件与资源支持。</w:t>
      </w:r>
    </w:p>
    <w:p w14:paraId="68B5B9A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4.按时足额支付薪酬，依法为乙方购买商业保险。</w:t>
      </w:r>
    </w:p>
    <w:p w14:paraId="796272A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5.对乙方工作进行评估与反馈。</w:t>
      </w:r>
    </w:p>
    <w:p w14:paraId="16B26ED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​​第五条 乙方权利义务​​</w:t>
      </w:r>
    </w:p>
    <w:p w14:paraId="6A5F5B2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1.遵守中国法律法规，不干涉中国内政。</w:t>
      </w:r>
    </w:p>
    <w:p w14:paraId="1567A2A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2.遵守甲方规章制度，接受工作安排与管理。</w:t>
      </w:r>
    </w:p>
    <w:p w14:paraId="482C530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3.尽职履行岗位职责，保证工作质量。</w:t>
      </w:r>
    </w:p>
    <w:p w14:paraId="419FC39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4.尊重中国文化习俗和宗教政策。</w:t>
      </w:r>
    </w:p>
    <w:p w14:paraId="1FEBB5D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5.未经甲方书面同意，不得在外兼职。</w:t>
      </w:r>
    </w:p>
    <w:p w14:paraId="16FD834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​​第六条 合同变更与解除​​</w:t>
      </w:r>
    </w:p>
    <w:p w14:paraId="21A8D16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1.经双方协商一致，可书面变更或解除合同。</w:t>
      </w:r>
    </w:p>
    <w:p w14:paraId="1DA78B3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2.乙方有下列情形之一，甲方可单方解除合同：</w:t>
      </w:r>
    </w:p>
    <w:p w14:paraId="67BD894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•严重违反中国法律或甲方规章制度；</w:t>
      </w:r>
    </w:p>
    <w:p w14:paraId="7F2AE50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•未能履行职责经指出仍不改正；</w:t>
      </w:r>
    </w:p>
    <w:p w14:paraId="418C95D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•提供虚假材料或丧失工作能力。</w:t>
      </w:r>
    </w:p>
    <w:p w14:paraId="1896BE7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3.甲方有下列情形之一，乙方可单方解除合同：</w:t>
      </w:r>
    </w:p>
    <w:p w14:paraId="16206C7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•未按约提供工作生活条件；</w:t>
      </w:r>
    </w:p>
    <w:p w14:paraId="1667768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•拖欠薪酬超过15日；</w:t>
      </w:r>
    </w:p>
    <w:p w14:paraId="65FB04D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•侵害乙方合法权益。</w:t>
      </w:r>
    </w:p>
    <w:p w14:paraId="25EF241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​​第七条 违约责任​​</w:t>
      </w:r>
    </w:p>
    <w:p w14:paraId="0552456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1.任何一方违约，应向守约方支付违约金_________美元（或等值人民币）。</w:t>
      </w:r>
    </w:p>
    <w:p w14:paraId="639100B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2.因不可抗力致合同解除，甲方负担乙方返程费用；因乙方无故解除合同，返程费用自理且需支付违约金。</w:t>
      </w:r>
    </w:p>
    <w:p w14:paraId="3117CB8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​​第八条 争议解决​​</w:t>
      </w:r>
    </w:p>
    <w:p w14:paraId="6824F16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因本合同发生的争议，双方应友好协商；协商不成的，可向有管辖权的人民法院提起诉讼。</w:t>
      </w:r>
    </w:p>
    <w:p w14:paraId="78C40F1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​​第九条 附则​​</w:t>
      </w:r>
    </w:p>
    <w:p w14:paraId="61E20E8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1.本合同附件（包括《工作说明书》等）为本合同有效组成部分。</w:t>
      </w:r>
    </w:p>
    <w:p w14:paraId="2584A42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2.本合同一式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份，中英文对照，双方各执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份，具有同等法律效力。</w:t>
      </w:r>
    </w:p>
    <w:p w14:paraId="0EB173E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3.本合同自双方签字盖章并经主管部门批准后生效。</w:t>
      </w:r>
    </w:p>
    <w:p w14:paraId="3F43C4D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12E8014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甲方（盖章）：_____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</w:p>
    <w:p w14:paraId="460DBF7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法定代表人（签字）：____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</w:t>
      </w:r>
    </w:p>
    <w:p w14:paraId="3070385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5341D86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乙方（签字）：__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</w:p>
    <w:p w14:paraId="31EF2F0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4CD8D75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sectPr>
      <w:pgSz w:w="11907" w:h="16839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7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B5B5F"/>
    <w:rsid w:val="4BAB5B5F"/>
    <w:rsid w:val="5F1352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nhideWhenUsed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unhideWhenUsed/>
    <w:uiPriority w:val="99"/>
  </w:style>
  <w:style w:type="table" w:default="1" w:styleId="10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普通(网站) Char"/>
    <w:basedOn w:val="1"/>
    <w:uiPriority w:val="0"/>
    <w:pPr>
      <w:spacing w:before="100" w:beforeAutospacing="1" w:after="100" w:afterAutospacing="1" w:line="36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4">
    <w:name w:val="10"/>
    <w:basedOn w:val="11"/>
    <w:uiPriority w:val="0"/>
    <w:rPr>
      <w:rFonts w:hint="default" w:ascii="Times New Roman" w:hAnsi="Times New Roman" w:cs="Times New Roman"/>
    </w:rPr>
  </w:style>
  <w:style w:type="paragraph" w:customStyle="1" w:styleId="15">
    <w:name w:val="HTML 预设格式 Char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6a39d4e91b47f0774983af5ce57263a4\&#22806;&#22269;&#25991;&#25945;&#19987;&#23478;&#29992;&#24037;&#21512;&#21516;%20&#21512;&#21516;&#21327;&#35758;&#20070;&#33539;&#25991;&#27169;&#2649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外国文教专家用工合同 合同协议书范文模板.doc</Template>
  <Pages>3</Pages>
  <Words>1094</Words>
  <Characters>1191</Characters>
  <TotalTime>10</TotalTime>
  <ScaleCrop>false</ScaleCrop>
  <LinksUpToDate>false</LinksUpToDate>
  <CharactersWithSpaces>1195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2025-09-25T09:03:00Z</dcterms:created>
  <dc:creator>rankin</dc:creator>
  <cp:lastModifiedBy>rankin</cp:lastModifiedBy>
  <dcterms:modified xsi:type="dcterms:W3CDTF">2025-09-25T09:13:46Z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UUID">
    <vt:lpwstr>v1.0_mb_6T0sdXZRvqP4SoO7PNvs3Q==</vt:lpwstr>
  </property>
  <property fmtid="{D5CDD505-2E9C-101B-9397-08002B2CF9AE}" pid="3" name="KSOProductBuildVer">
    <vt:lpwstr>2052-12.1.0.22529</vt:lpwstr>
  </property>
  <property fmtid="{D5CDD505-2E9C-101B-9397-08002B2CF9AE}" pid="4" name="ICV">
    <vt:lpwstr>34D0250A1660497BAC078414DED8D741_11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