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7664B4">
      <w:pPr>
        <w:spacing w:line="480" w:lineRule="auto"/>
        <w:jc w:val="center"/>
        <w:rPr>
          <w:b/>
          <w:bCs/>
          <w:sz w:val="56"/>
          <w:szCs w:val="32"/>
        </w:rPr>
      </w:pPr>
      <w:r>
        <w:rPr>
          <w:b/>
          <w:bCs/>
          <w:sz w:val="56"/>
          <w:szCs w:val="32"/>
        </w:rPr>
        <w:t>造价咨询委托协议书</w:t>
      </w:r>
    </w:p>
    <w:p w14:paraId="10EE3E74">
      <w:pPr>
        <w:spacing w:line="480" w:lineRule="auto"/>
        <w:rPr>
          <w:rFonts w:hint="eastAsia"/>
        </w:rPr>
      </w:pPr>
    </w:p>
    <w:p w14:paraId="045F96BC">
      <w:pPr>
        <w:spacing w:line="480" w:lineRule="auto"/>
        <w:rPr>
          <w:sz w:val="24"/>
        </w:rPr>
      </w:pPr>
      <w:r>
        <w:rPr>
          <w:sz w:val="24"/>
        </w:rPr>
        <w:t>委托人名称：（甲方）</w:t>
      </w:r>
      <w:r>
        <w:rPr>
          <w:rFonts w:hint="eastAsia"/>
          <w:sz w:val="24"/>
          <w:u w:val="single"/>
        </w:rPr>
        <w:t xml:space="preserve">                                  </w:t>
      </w:r>
    </w:p>
    <w:p w14:paraId="5A89F447">
      <w:pPr>
        <w:spacing w:line="480" w:lineRule="auto"/>
        <w:rPr>
          <w:sz w:val="24"/>
          <w:u w:val="single"/>
        </w:rPr>
      </w:pPr>
      <w:r>
        <w:rPr>
          <w:sz w:val="24"/>
        </w:rPr>
        <w:t>受托人名称：（乙方）</w:t>
      </w:r>
      <w:r>
        <w:rPr>
          <w:rFonts w:hint="eastAsia"/>
          <w:sz w:val="24"/>
          <w:u w:val="single"/>
        </w:rPr>
        <w:t xml:space="preserve">                                   </w:t>
      </w:r>
    </w:p>
    <w:p w14:paraId="52D37A7C">
      <w:pPr>
        <w:spacing w:line="480" w:lineRule="auto"/>
        <w:ind w:firstLine="480" w:firstLineChars="200"/>
        <w:rPr>
          <w:rFonts w:hint="eastAsia"/>
          <w:sz w:val="24"/>
        </w:rPr>
      </w:pPr>
      <w:r>
        <w:rPr>
          <w:rFonts w:hint="eastAsia"/>
          <w:sz w:val="24"/>
        </w:rPr>
        <w:t>鉴于甲方拟参与“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）的投标，根据招标文件要求，需委托具备资质的工程造价咨询机构审核合理发包价并出具相关文件。经甲乙双方协商一致，就甲方委托乙方提供造价咨询服务事宜，达成如下协议：</w:t>
      </w:r>
    </w:p>
    <w:p w14:paraId="69A21621">
      <w:pPr>
        <w:spacing w:line="480" w:lineRule="auto"/>
        <w:ind w:firstLine="480" w:firstLineChars="200"/>
        <w:rPr>
          <w:rFonts w:hint="eastAsia"/>
          <w:sz w:val="24"/>
        </w:rPr>
      </w:pPr>
      <w:r>
        <w:rPr>
          <w:rFonts w:hint="eastAsia"/>
          <w:sz w:val="24"/>
        </w:rPr>
        <w:t>一、委托服务内容​​</w:t>
      </w:r>
    </w:p>
    <w:p w14:paraId="38641DD9">
      <w:pPr>
        <w:spacing w:line="480" w:lineRule="auto"/>
        <w:ind w:firstLine="480" w:firstLineChars="200"/>
        <w:rPr>
          <w:rFonts w:hint="eastAsia"/>
          <w:sz w:val="24"/>
        </w:rPr>
      </w:pPr>
      <w:r>
        <w:rPr>
          <w:rFonts w:hint="eastAsia"/>
          <w:sz w:val="24"/>
        </w:rPr>
        <w:t>乙方指派注册造价工程师（姓名：</w:t>
      </w:r>
      <w:r>
        <w:rPr>
          <w:rFonts w:hint="eastAsia"/>
          <w:sz w:val="24"/>
          <w:u w:val="single"/>
        </w:rPr>
        <w:t xml:space="preserve">        </w:t>
      </w:r>
      <w:r>
        <w:rPr>
          <w:rFonts w:hint="eastAsia"/>
          <w:sz w:val="24"/>
        </w:rPr>
        <w:t>，执业资格证号：</w:t>
      </w:r>
      <w:r>
        <w:rPr>
          <w:rFonts w:hint="eastAsia"/>
          <w:sz w:val="24"/>
          <w:u w:val="single"/>
        </w:rPr>
        <w:t xml:space="preserve">        </w:t>
      </w:r>
      <w:r>
        <w:rPr>
          <w:rFonts w:hint="eastAsia"/>
          <w:sz w:val="24"/>
        </w:rPr>
        <w:t>）为本项目负责人，负责完成合理发包价的审核工作。</w:t>
      </w:r>
    </w:p>
    <w:p w14:paraId="26E4A263">
      <w:pPr>
        <w:spacing w:line="480" w:lineRule="auto"/>
        <w:ind w:firstLine="480" w:firstLineChars="200"/>
        <w:rPr>
          <w:rFonts w:hint="eastAsia"/>
          <w:sz w:val="24"/>
        </w:rPr>
      </w:pPr>
      <w:r>
        <w:rPr>
          <w:rFonts w:hint="eastAsia"/>
          <w:sz w:val="24"/>
        </w:rPr>
        <w:t>乙方根据审核结果，按招标文件要求出具《合理发包价审核意见书》及《无异议承诺书》等文件，并提供造价工程师签字、盖章服务。</w:t>
      </w:r>
    </w:p>
    <w:p w14:paraId="7FDCD6C2">
      <w:pPr>
        <w:spacing w:line="480" w:lineRule="auto"/>
        <w:ind w:firstLine="480" w:firstLineChars="200"/>
        <w:rPr>
          <w:rFonts w:hint="eastAsia"/>
          <w:sz w:val="24"/>
        </w:rPr>
      </w:pPr>
      <w:r>
        <w:rPr>
          <w:rFonts w:hint="eastAsia"/>
          <w:sz w:val="24"/>
        </w:rPr>
        <w:t>乙方负责提供注册造价工程师执业资格证书复印件等资料，供甲方投标使用。</w:t>
      </w:r>
    </w:p>
    <w:p w14:paraId="0884827D">
      <w:pPr>
        <w:spacing w:line="480" w:lineRule="auto"/>
        <w:ind w:firstLine="480" w:firstLineChars="200"/>
        <w:rPr>
          <w:rFonts w:hint="eastAsia"/>
          <w:sz w:val="24"/>
        </w:rPr>
      </w:pPr>
      <w:r>
        <w:rPr>
          <w:rFonts w:hint="eastAsia"/>
          <w:sz w:val="24"/>
        </w:rPr>
        <w:t>二、甲方权利与义务​​</w:t>
      </w:r>
    </w:p>
    <w:p w14:paraId="2267175C">
      <w:pPr>
        <w:spacing w:line="480" w:lineRule="auto"/>
        <w:ind w:firstLine="480" w:firstLineChars="200"/>
        <w:rPr>
          <w:rFonts w:hint="eastAsia"/>
          <w:sz w:val="24"/>
        </w:rPr>
      </w:pPr>
      <w:r>
        <w:rPr>
          <w:rFonts w:hint="eastAsia"/>
          <w:sz w:val="24"/>
        </w:rPr>
        <w:t>甲方应在本协议签订后________日内，向乙方完整提供项目设计图纸、招标文件、工程量清单及其他与编制审核相关的技术经济资料。</w:t>
      </w:r>
    </w:p>
    <w:p w14:paraId="343792B3">
      <w:pPr>
        <w:spacing w:line="480" w:lineRule="auto"/>
        <w:ind w:firstLine="480" w:firstLineChars="200"/>
        <w:rPr>
          <w:rFonts w:hint="eastAsia"/>
          <w:sz w:val="24"/>
        </w:rPr>
      </w:pPr>
      <w:r>
        <w:rPr>
          <w:rFonts w:hint="eastAsia"/>
          <w:sz w:val="24"/>
        </w:rPr>
        <w:t>甲方应保证所提供资料的真实性、完整性和有效性，并对其负责。因甲方提供资料不及时、不准确或存在遗漏而导致的任何问题，由甲方自行承担责任。</w:t>
      </w:r>
    </w:p>
    <w:p w14:paraId="0ABEB298">
      <w:pPr>
        <w:spacing w:line="480" w:lineRule="auto"/>
        <w:ind w:firstLine="480" w:firstLineChars="200"/>
        <w:rPr>
          <w:rFonts w:hint="eastAsia"/>
          <w:sz w:val="24"/>
        </w:rPr>
      </w:pPr>
      <w:r>
        <w:rPr>
          <w:rFonts w:hint="eastAsia"/>
          <w:sz w:val="24"/>
        </w:rPr>
        <w:t>甲方应按本协议约定及时支付服务费用。</w:t>
      </w:r>
    </w:p>
    <w:p w14:paraId="6233D9CC">
      <w:pPr>
        <w:spacing w:line="480" w:lineRule="auto"/>
        <w:ind w:firstLine="480" w:firstLineChars="200"/>
        <w:rPr>
          <w:rFonts w:hint="eastAsia"/>
          <w:sz w:val="24"/>
        </w:rPr>
      </w:pPr>
      <w:r>
        <w:rPr>
          <w:rFonts w:hint="eastAsia"/>
          <w:sz w:val="24"/>
        </w:rPr>
        <w:t>三、乙方权利与义务​​</w:t>
      </w:r>
    </w:p>
    <w:p w14:paraId="06E8CA43">
      <w:pPr>
        <w:spacing w:line="480" w:lineRule="auto"/>
        <w:ind w:firstLine="480" w:firstLineChars="200"/>
        <w:rPr>
          <w:rFonts w:hint="eastAsia"/>
          <w:sz w:val="24"/>
        </w:rPr>
      </w:pPr>
      <w:r>
        <w:rPr>
          <w:rFonts w:hint="eastAsia"/>
          <w:sz w:val="24"/>
        </w:rPr>
        <w:t>乙方应恪守职业道德，按照国家及行业相关标准、规范，本着公正、客观、独立的原则进行审核，并对审核结果的合规性负责。</w:t>
      </w:r>
    </w:p>
    <w:p w14:paraId="2ED07467">
      <w:pPr>
        <w:spacing w:line="480" w:lineRule="auto"/>
        <w:ind w:firstLine="480" w:firstLineChars="200"/>
        <w:rPr>
          <w:rFonts w:hint="eastAsia"/>
          <w:sz w:val="24"/>
        </w:rPr>
      </w:pPr>
      <w:r>
        <w:rPr>
          <w:rFonts w:hint="eastAsia"/>
          <w:sz w:val="24"/>
        </w:rPr>
        <w:t>乙方应在收到甲方提供的完整资料后________个工作日内，完成审核并交付成果文件。</w:t>
      </w:r>
    </w:p>
    <w:p w14:paraId="07B3E52D">
      <w:pPr>
        <w:spacing w:line="480" w:lineRule="auto"/>
        <w:ind w:firstLine="480" w:firstLineChars="200"/>
        <w:rPr>
          <w:rFonts w:hint="eastAsia"/>
          <w:sz w:val="24"/>
        </w:rPr>
      </w:pPr>
      <w:r>
        <w:rPr>
          <w:rFonts w:hint="eastAsia"/>
          <w:sz w:val="24"/>
        </w:rPr>
        <w:t>乙方有义务就审核相关事宜接受甲方的咨询并进行合理解释。</w:t>
      </w:r>
    </w:p>
    <w:p w14:paraId="2DE0C0FE">
      <w:pPr>
        <w:spacing w:line="480" w:lineRule="auto"/>
        <w:ind w:firstLine="480" w:firstLineChars="200"/>
        <w:rPr>
          <w:rFonts w:hint="eastAsia"/>
          <w:sz w:val="24"/>
        </w:rPr>
      </w:pPr>
      <w:r>
        <w:rPr>
          <w:rFonts w:hint="eastAsia"/>
          <w:sz w:val="24"/>
        </w:rPr>
        <w:t>乙方的责任仅限于按专业标准完成审核并提供合规文件。甲方投标活动的最终结果（包括但不限于中标、废标等）由甲方自行负责，与乙方无关。</w:t>
      </w:r>
    </w:p>
    <w:p w14:paraId="674109C3">
      <w:pPr>
        <w:spacing w:line="480" w:lineRule="auto"/>
        <w:ind w:firstLine="480" w:firstLineChars="200"/>
        <w:rPr>
          <w:rFonts w:hint="eastAsia"/>
          <w:sz w:val="24"/>
        </w:rPr>
      </w:pPr>
      <w:r>
        <w:rPr>
          <w:rFonts w:hint="eastAsia"/>
          <w:sz w:val="24"/>
        </w:rPr>
        <w:t>四、服务费用及支付​​</w:t>
      </w:r>
    </w:p>
    <w:p w14:paraId="0C3725B6">
      <w:pPr>
        <w:spacing w:line="480" w:lineRule="auto"/>
        <w:ind w:firstLine="480" w:firstLineChars="200"/>
        <w:rPr>
          <w:rFonts w:hint="eastAsia"/>
          <w:sz w:val="24"/>
        </w:rPr>
      </w:pPr>
      <w:r>
        <w:rPr>
          <w:rFonts w:hint="eastAsia"/>
          <w:sz w:val="24"/>
        </w:rPr>
        <w:t>本协议服务费用总额为人民币________元（大写：________元整）。此费用为固定总价包干，已包含完成本协议约定服务内容所需的一切费用。</w:t>
      </w:r>
    </w:p>
    <w:p w14:paraId="6613C0FF">
      <w:pPr>
        <w:spacing w:line="480" w:lineRule="auto"/>
        <w:ind w:firstLine="480" w:firstLineChars="200"/>
        <w:rPr>
          <w:rFonts w:hint="eastAsia"/>
          <w:sz w:val="24"/>
        </w:rPr>
      </w:pPr>
      <w:r>
        <w:rPr>
          <w:rFonts w:hint="eastAsia"/>
          <w:sz w:val="24"/>
        </w:rPr>
        <w:t>支付方式：乙方在交付全部完整的成果文件后，甲方应于________日内一次性付清全部费用。</w:t>
      </w:r>
    </w:p>
    <w:p w14:paraId="03B95DC6">
      <w:pPr>
        <w:spacing w:line="480" w:lineRule="auto"/>
        <w:ind w:firstLine="480" w:firstLineChars="200"/>
        <w:rPr>
          <w:rFonts w:hint="eastAsia"/>
          <w:sz w:val="24"/>
        </w:rPr>
      </w:pPr>
      <w:r>
        <w:rPr>
          <w:rFonts w:hint="eastAsia"/>
          <w:sz w:val="24"/>
        </w:rPr>
        <w:t>乙方收款前应向甲方开具合法有效的发票。</w:t>
      </w:r>
    </w:p>
    <w:p w14:paraId="5C11E862">
      <w:pPr>
        <w:spacing w:line="480" w:lineRule="auto"/>
        <w:ind w:firstLine="480" w:firstLineChars="200"/>
        <w:rPr>
          <w:rFonts w:hint="eastAsia"/>
          <w:sz w:val="24"/>
        </w:rPr>
      </w:pPr>
      <w:r>
        <w:rPr>
          <w:rFonts w:hint="eastAsia"/>
          <w:sz w:val="24"/>
        </w:rPr>
        <w:t>五、保密条款​​</w:t>
      </w:r>
    </w:p>
    <w:p w14:paraId="688C832B">
      <w:pPr>
        <w:spacing w:line="480" w:lineRule="auto"/>
        <w:ind w:firstLine="480" w:firstLineChars="200"/>
        <w:rPr>
          <w:rFonts w:hint="eastAsia"/>
          <w:sz w:val="24"/>
        </w:rPr>
      </w:pPr>
      <w:r>
        <w:rPr>
          <w:rFonts w:hint="eastAsia"/>
          <w:sz w:val="24"/>
        </w:rPr>
        <w:t>甲乙双方均应对因履行本协议而知悉的对方的商业秘密、技术资料及其他未公开信息承担保密义务，未经对方书面同意，不得向任何第三方泄露。</w:t>
      </w:r>
    </w:p>
    <w:p w14:paraId="4F07BACC">
      <w:pPr>
        <w:spacing w:line="480" w:lineRule="auto"/>
        <w:ind w:firstLine="480" w:firstLineChars="200"/>
        <w:rPr>
          <w:rFonts w:hint="eastAsia"/>
          <w:sz w:val="24"/>
        </w:rPr>
      </w:pPr>
      <w:r>
        <w:rPr>
          <w:rFonts w:hint="eastAsia"/>
          <w:sz w:val="24"/>
        </w:rPr>
        <w:t>六、协议生效与终止​​</w:t>
      </w:r>
    </w:p>
    <w:p w14:paraId="3BCB12C5">
      <w:pPr>
        <w:spacing w:line="480" w:lineRule="auto"/>
        <w:ind w:firstLine="480" w:firstLineChars="200"/>
        <w:rPr>
          <w:rFonts w:hint="eastAsia"/>
          <w:sz w:val="24"/>
        </w:rPr>
      </w:pPr>
      <w:r>
        <w:rPr>
          <w:rFonts w:hint="eastAsia"/>
          <w:sz w:val="24"/>
        </w:rPr>
        <w:t>本协议自双方法定代表人或授权代表签字并加盖公章之日起生效。</w:t>
      </w:r>
    </w:p>
    <w:p w14:paraId="55A71DFD">
      <w:pPr>
        <w:spacing w:line="480" w:lineRule="auto"/>
        <w:ind w:firstLine="480" w:firstLineChars="200"/>
        <w:rPr>
          <w:rFonts w:hint="eastAsia"/>
          <w:sz w:val="24"/>
        </w:rPr>
      </w:pPr>
      <w:r>
        <w:rPr>
          <w:rFonts w:hint="eastAsia"/>
          <w:sz w:val="24"/>
        </w:rPr>
        <w:t>本协议项下全部服务履行完毕，或与本项目投标活动相关的法定程序结束时（以较晚发生者为准），本协议自动终止。</w:t>
      </w:r>
    </w:p>
    <w:p w14:paraId="6F751518">
      <w:pPr>
        <w:spacing w:line="480" w:lineRule="auto"/>
        <w:ind w:firstLine="480" w:firstLineChars="200"/>
        <w:rPr>
          <w:rFonts w:hint="eastAsia"/>
          <w:sz w:val="24"/>
        </w:rPr>
      </w:pPr>
      <w:r>
        <w:rPr>
          <w:rFonts w:hint="eastAsia"/>
          <w:sz w:val="24"/>
        </w:rPr>
        <w:t>本协议一式________份，甲乙双方各执________份，具有同等法律效力。</w:t>
      </w:r>
    </w:p>
    <w:p w14:paraId="531C3E3A">
      <w:pPr>
        <w:spacing w:line="480" w:lineRule="auto"/>
        <w:ind w:firstLine="480" w:firstLineChars="200"/>
        <w:rPr>
          <w:sz w:val="24"/>
        </w:rPr>
      </w:pPr>
      <w:r>
        <w:rPr>
          <w:rFonts w:hint="eastAsia"/>
          <w:sz w:val="24"/>
        </w:rPr>
        <w:t xml:space="preserve"> </w:t>
      </w:r>
      <w:r>
        <w:rPr>
          <w:sz w:val="24"/>
        </w:rPr>
        <w:t>甲方（单位公章）：</w:t>
      </w:r>
      <w:r>
        <w:rPr>
          <w:rFonts w:hint="eastAsia"/>
          <w:sz w:val="24"/>
        </w:rPr>
        <w:t xml:space="preserve">                         </w:t>
      </w:r>
      <w:r>
        <w:rPr>
          <w:sz w:val="24"/>
        </w:rPr>
        <w:t>乙方（单位公章）：</w:t>
      </w:r>
    </w:p>
    <w:p w14:paraId="2B9E65E6">
      <w:pPr>
        <w:spacing w:line="480" w:lineRule="auto"/>
        <w:rPr>
          <w:rFonts w:hint="eastAsia"/>
          <w:sz w:val="24"/>
        </w:rPr>
      </w:pPr>
      <w:bookmarkStart w:id="0" w:name="_GoBack"/>
      <w:bookmarkEnd w:id="0"/>
      <w:r>
        <w:rPr>
          <w:rFonts w:hint="eastAsia"/>
          <w:sz w:val="24"/>
        </w:rPr>
        <w:t xml:space="preserve">                       </w:t>
      </w:r>
      <w:r>
        <w:rPr>
          <w:sz w:val="24"/>
        </w:rPr>
        <w:t>协议签订时间：</w:t>
      </w: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C1E98"/>
    <w:rsid w:val="00B7263B"/>
    <w:rsid w:val="00FD621E"/>
    <w:rsid w:val="015267A4"/>
    <w:rsid w:val="1DAD1027"/>
    <w:rsid w:val="5ABD3855"/>
    <w:rsid w:val="663655EE"/>
    <w:rsid w:val="6C4C1E98"/>
    <w:rsid w:val="776476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uiPriority="99" w:name="HTML Preformatted"/>
    <w:lsdException w:uiPriority="99" w:semiHidden="0" w:name="HTML Sample"/>
    <w:lsdException w:uiPriority="99" w:name="HTML Typewriter"/>
    <w:lsdException w:uiPriority="99" w:semiHidden="0"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42"/>
    <w:semiHidden/>
    <w:unhideWhenUsed/>
    <w:uiPriority w:val="0"/>
    <w:pPr>
      <w:tabs>
        <w:tab w:val="center" w:pos="4153"/>
        <w:tab w:val="right" w:pos="8306"/>
      </w:tabs>
      <w:snapToGrid w:val="0"/>
      <w:jc w:val="left"/>
    </w:pPr>
    <w:rPr>
      <w:sz w:val="18"/>
      <w:szCs w:val="18"/>
    </w:rPr>
  </w:style>
  <w:style w:type="paragraph" w:styleId="3">
    <w:name w:val="header"/>
    <w:basedOn w:val="1"/>
    <w:link w:val="41"/>
    <w:semiHidden/>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rPr>
      <w:sz w:val="24"/>
    </w:rPr>
  </w:style>
  <w:style w:type="character" w:styleId="7">
    <w:name w:val="Strong"/>
    <w:basedOn w:val="6"/>
    <w:qFormat/>
    <w:uiPriority w:val="22"/>
    <w:rPr>
      <w:b/>
    </w:rPr>
  </w:style>
  <w:style w:type="character" w:styleId="8">
    <w:name w:val="FollowedHyperlink"/>
    <w:basedOn w:val="6"/>
    <w:unhideWhenUsed/>
    <w:uiPriority w:val="99"/>
    <w:rPr>
      <w:color w:val="555555"/>
      <w:u w:val="none"/>
    </w:rPr>
  </w:style>
  <w:style w:type="character" w:styleId="9">
    <w:name w:val="Emphasis"/>
    <w:basedOn w:val="6"/>
    <w:qFormat/>
    <w:uiPriority w:val="20"/>
    <w:rPr>
      <w:i/>
    </w:rPr>
  </w:style>
  <w:style w:type="character" w:styleId="10">
    <w:name w:val="HTML Definition"/>
    <w:basedOn w:val="6"/>
    <w:unhideWhenUsed/>
    <w:uiPriority w:val="99"/>
  </w:style>
  <w:style w:type="character" w:styleId="11">
    <w:name w:val="HTML Acronym"/>
    <w:basedOn w:val="6"/>
    <w:unhideWhenUsed/>
    <w:uiPriority w:val="99"/>
  </w:style>
  <w:style w:type="character" w:styleId="12">
    <w:name w:val="HTML Variable"/>
    <w:basedOn w:val="6"/>
    <w:unhideWhenUsed/>
    <w:uiPriority w:val="99"/>
  </w:style>
  <w:style w:type="character" w:styleId="13">
    <w:name w:val="Hyperlink"/>
    <w:basedOn w:val="6"/>
    <w:unhideWhenUsed/>
    <w:uiPriority w:val="99"/>
    <w:rPr>
      <w:color w:val="555555"/>
      <w:u w:val="none"/>
    </w:rPr>
  </w:style>
  <w:style w:type="character" w:styleId="14">
    <w:name w:val="HTML Code"/>
    <w:basedOn w:val="6"/>
    <w:unhideWhenUsed/>
    <w:uiPriority w:val="99"/>
    <w:rPr>
      <w:rFonts w:hint="default" w:ascii="monospace" w:hAnsi="monospace" w:eastAsia="monospace" w:cs="monospace"/>
      <w:sz w:val="24"/>
      <w:szCs w:val="24"/>
    </w:rPr>
  </w:style>
  <w:style w:type="character" w:styleId="15">
    <w:name w:val="HTML Cite"/>
    <w:basedOn w:val="6"/>
    <w:unhideWhenUsed/>
    <w:uiPriority w:val="99"/>
  </w:style>
  <w:style w:type="character" w:styleId="16">
    <w:name w:val="HTML Keyboard"/>
    <w:basedOn w:val="6"/>
    <w:unhideWhenUsed/>
    <w:uiPriority w:val="99"/>
    <w:rPr>
      <w:rFonts w:hint="default" w:ascii="monospace" w:hAnsi="monospace" w:eastAsia="monospace" w:cs="monospace"/>
      <w:sz w:val="24"/>
      <w:szCs w:val="24"/>
    </w:rPr>
  </w:style>
  <w:style w:type="character" w:styleId="17">
    <w:name w:val="HTML Sample"/>
    <w:basedOn w:val="6"/>
    <w:unhideWhenUsed/>
    <w:uiPriority w:val="99"/>
    <w:rPr>
      <w:rFonts w:ascii="monospace" w:hAnsi="monospace" w:eastAsia="monospace" w:cs="monospace"/>
      <w:sz w:val="24"/>
      <w:szCs w:val="24"/>
    </w:rPr>
  </w:style>
  <w:style w:type="paragraph" w:customStyle="1" w:styleId="18">
    <w:name w:val="标准段落"/>
    <w:uiPriority w:val="0"/>
    <w:pPr>
      <w:spacing w:line="360" w:lineRule="auto"/>
      <w:ind w:firstLine="540"/>
    </w:pPr>
    <w:rPr>
      <w:rFonts w:ascii="Times New Roman" w:hAnsi="Times New Roman" w:eastAsia="宋体" w:cs="Times New Roman"/>
      <w:sz w:val="24"/>
      <w:lang w:val="en-US" w:eastAsia="zh-CN" w:bidi="ar-SA"/>
    </w:rPr>
  </w:style>
  <w:style w:type="character" w:customStyle="1" w:styleId="19">
    <w:name w:val="no7"/>
    <w:basedOn w:val="6"/>
    <w:uiPriority w:val="0"/>
  </w:style>
  <w:style w:type="character" w:customStyle="1" w:styleId="20">
    <w:name w:val="no4"/>
    <w:basedOn w:val="6"/>
    <w:qFormat/>
    <w:uiPriority w:val="0"/>
  </w:style>
  <w:style w:type="character" w:customStyle="1" w:styleId="21">
    <w:name w:val="bds_nopic1"/>
    <w:basedOn w:val="6"/>
    <w:uiPriority w:val="0"/>
  </w:style>
  <w:style w:type="character" w:customStyle="1" w:styleId="22">
    <w:name w:val="ui-bz-bg-hover"/>
    <w:basedOn w:val="6"/>
    <w:qFormat/>
    <w:uiPriority w:val="0"/>
    <w:rPr>
      <w:shd w:val="clear" w:color="auto" w:fill="000000"/>
    </w:rPr>
  </w:style>
  <w:style w:type="character" w:customStyle="1" w:styleId="23">
    <w:name w:val="no62"/>
    <w:basedOn w:val="6"/>
    <w:uiPriority w:val="0"/>
  </w:style>
  <w:style w:type="character" w:customStyle="1" w:styleId="24">
    <w:name w:val="bds_more1"/>
    <w:basedOn w:val="6"/>
    <w:qFormat/>
    <w:uiPriority w:val="0"/>
  </w:style>
  <w:style w:type="character" w:customStyle="1" w:styleId="25">
    <w:name w:val="bds_more2"/>
    <w:basedOn w:val="6"/>
    <w:qFormat/>
    <w:uiPriority w:val="0"/>
  </w:style>
  <w:style w:type="character" w:customStyle="1" w:styleId="26">
    <w:name w:val="ico-jiang3"/>
    <w:basedOn w:val="6"/>
    <w:qFormat/>
    <w:uiPriority w:val="0"/>
  </w:style>
  <w:style w:type="character" w:customStyle="1" w:styleId="27">
    <w:name w:val="bds_more"/>
    <w:basedOn w:val="6"/>
    <w:qFormat/>
    <w:uiPriority w:val="0"/>
    <w:rPr>
      <w:rFonts w:hint="eastAsia" w:ascii="宋体" w:hAnsi="宋体" w:eastAsia="宋体" w:cs="宋体"/>
    </w:rPr>
  </w:style>
  <w:style w:type="character" w:customStyle="1" w:styleId="28">
    <w:name w:val="orange5"/>
    <w:basedOn w:val="6"/>
    <w:uiPriority w:val="0"/>
    <w:rPr>
      <w:color w:val="3FB58F"/>
    </w:rPr>
  </w:style>
  <w:style w:type="character" w:customStyle="1" w:styleId="29">
    <w:name w:val="top-icon"/>
    <w:basedOn w:val="6"/>
    <w:uiPriority w:val="0"/>
  </w:style>
  <w:style w:type="character" w:customStyle="1" w:styleId="30">
    <w:name w:val="ico-jiang2"/>
    <w:basedOn w:val="6"/>
    <w:qFormat/>
    <w:uiPriority w:val="0"/>
  </w:style>
  <w:style w:type="character" w:customStyle="1" w:styleId="31">
    <w:name w:val="bds_nopic2"/>
    <w:basedOn w:val="6"/>
    <w:uiPriority w:val="0"/>
  </w:style>
  <w:style w:type="character" w:customStyle="1" w:styleId="32">
    <w:name w:val="my-class2"/>
    <w:basedOn w:val="6"/>
    <w:qFormat/>
    <w:uiPriority w:val="0"/>
  </w:style>
  <w:style w:type="character" w:customStyle="1" w:styleId="33">
    <w:name w:val="ui-bz-bg-hover1"/>
    <w:basedOn w:val="6"/>
    <w:qFormat/>
    <w:uiPriority w:val="0"/>
  </w:style>
  <w:style w:type="character" w:customStyle="1" w:styleId="34">
    <w:name w:val="bds_nopic"/>
    <w:basedOn w:val="6"/>
    <w:uiPriority w:val="0"/>
  </w:style>
  <w:style w:type="character" w:customStyle="1" w:styleId="35">
    <w:name w:val="org_name2"/>
    <w:basedOn w:val="6"/>
    <w:qFormat/>
    <w:uiPriority w:val="0"/>
  </w:style>
  <w:style w:type="character" w:customStyle="1" w:styleId="36">
    <w:name w:val="t-tag"/>
    <w:basedOn w:val="6"/>
    <w:qFormat/>
    <w:uiPriority w:val="0"/>
    <w:rPr>
      <w:color w:val="FFFFFF"/>
      <w:sz w:val="18"/>
      <w:szCs w:val="18"/>
      <w:shd w:val="clear" w:color="auto" w:fill="FE8833"/>
    </w:rPr>
  </w:style>
  <w:style w:type="character" w:customStyle="1" w:styleId="37">
    <w:name w:val="f-star"/>
    <w:basedOn w:val="6"/>
    <w:qFormat/>
    <w:uiPriority w:val="0"/>
    <w:rPr>
      <w:color w:val="999999"/>
      <w:sz w:val="21"/>
      <w:szCs w:val="21"/>
    </w:rPr>
  </w:style>
  <w:style w:type="character" w:customStyle="1" w:styleId="38">
    <w:name w:val="tip8"/>
    <w:basedOn w:val="6"/>
    <w:qFormat/>
    <w:uiPriority w:val="0"/>
    <w:rPr>
      <w:vanish/>
      <w:color w:val="FF0000"/>
      <w:sz w:val="18"/>
      <w:szCs w:val="18"/>
    </w:rPr>
  </w:style>
  <w:style w:type="character" w:customStyle="1" w:styleId="39">
    <w:name w:val="no52"/>
    <w:basedOn w:val="6"/>
    <w:uiPriority w:val="0"/>
  </w:style>
  <w:style w:type="character" w:customStyle="1" w:styleId="40">
    <w:name w:val="my-notice"/>
    <w:basedOn w:val="6"/>
    <w:uiPriority w:val="0"/>
  </w:style>
  <w:style w:type="character" w:customStyle="1" w:styleId="41">
    <w:name w:val="页眉 Char"/>
    <w:basedOn w:val="6"/>
    <w:link w:val="3"/>
    <w:semiHidden/>
    <w:qFormat/>
    <w:uiPriority w:val="0"/>
    <w:rPr>
      <w:kern w:val="2"/>
      <w:sz w:val="18"/>
      <w:szCs w:val="18"/>
    </w:rPr>
  </w:style>
  <w:style w:type="character" w:customStyle="1" w:styleId="42">
    <w:name w:val="页脚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0b45c12-15f3-4c57-9a53-bc7ee57739bf\&#36896;&#20215;&#22996;&#25176;&#21327;&#35758;&#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造价委托协议书.doc.docx</Template>
  <Pages>2</Pages>
  <Words>453</Words>
  <Characters>455</Characters>
  <Lines>4</Lines>
  <Paragraphs>1</Paragraphs>
  <TotalTime>2</TotalTime>
  <ScaleCrop>false</ScaleCrop>
  <LinksUpToDate>false</LinksUpToDate>
  <CharactersWithSpaces>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2025-10-25T09:54:00Z</dcterms:created>
  <dc:creator>rankin</dc:creator>
  <cp:lastModifiedBy>rankin</cp:lastModifiedBy>
  <dcterms:modified xsi:type="dcterms:W3CDTF">2025-10-25T09:57:19Z</dcterms:modified>
  <dc:title>造价咨询委托协议书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v1.0_mb_Xu04IVZ+Z6ddPMEzNqSOVA==</vt:lpwstr>
  </property>
  <property fmtid="{D5CDD505-2E9C-101B-9397-08002B2CF9AE}" pid="4" name="ICV">
    <vt:lpwstr>96036326115B411EA2AB3EE06FE25C6E_11</vt:lpwstr>
  </property>
  <property fmtid="{D5CDD505-2E9C-101B-9397-08002B2CF9AE}" pid="5" name="KSOTemplateDocerSaveRecord">
    <vt:lpwstr>eyJoZGlkIjoiM2I2ZDcxNDg0YzNkN2ZhZWZhZWQ4ZjQwZmNjM2NjNGUiLCJ1c2VySWQiOiI0NjE1MDMxNjIifQ==</vt:lpwstr>
  </property>
</Properties>
</file>