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A4C3">
      <w:pPr>
        <w:spacing w:after="156" w:afterLines="50" w:line="360" w:lineRule="auto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机械设备租赁合同</w:t>
      </w:r>
    </w:p>
    <w:p w14:paraId="2F991EA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出租方（甲方）：</w:t>
      </w:r>
    </w:p>
    <w:p w14:paraId="0381594B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承租方（乙方）：</w:t>
      </w:r>
    </w:p>
    <w:p w14:paraId="67584455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租赁设备基本信息​​</w:t>
      </w:r>
    </w:p>
    <w:p w14:paraId="6B6CCE7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1.1 租赁设备名称、型号规格、数量、租费单价等详见本合同附件一《租赁设备清单》。</w:t>
      </w:r>
    </w:p>
    <w:p w14:paraId="73885A3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1.2 设备起运时，甲乙双方应共同对设备的技术状况、备品及附件进行检验，并填写《机械设备交接记录单》（本合同附件二），经双方签字确认，作为计费与退租核查的依据。</w:t>
      </w:r>
    </w:p>
    <w:p w14:paraId="1752DB93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租赁用途与使用地点​​</w:t>
      </w:r>
    </w:p>
    <w:p w14:paraId="181A68E7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2.1 本合同项下所租设备仅限于________工程项目使用。</w:t>
      </w:r>
    </w:p>
    <w:p w14:paraId="7E5399AE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2.2 租用地点为________。未经甲方书面同意，乙方不得将设备擅自转移至上述约定地点以外的场所，亦不得转租、抵押或设立任何形式的担保。</w:t>
      </w:r>
    </w:p>
    <w:p w14:paraId="2537E969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预定租赁期限​​</w:t>
      </w:r>
    </w:p>
    <w:p w14:paraId="7A810ED3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预定租赁期限自____年__月__日起至____年__月__日止。实际租赁期限自设备起运日起计算，至设备退租日止。</w:t>
      </w:r>
    </w:p>
    <w:p w14:paraId="2328575B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租金及结算方式​​</w:t>
      </w:r>
    </w:p>
    <w:p w14:paraId="71235A37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4.1 设备租金自起运日开始计算，至合同终止之日止。租金计算方式按以下第__种方式执行：</w:t>
      </w:r>
    </w:p>
    <w:p w14:paraId="5E7E5853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（1）按日历天数计算，双方议定的租金单价为人民币________ 元/日；</w:t>
      </w:r>
    </w:p>
    <w:p w14:paraId="5B44C05C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（2）按完成的工作量计算，双方议定的租金单价为________。</w:t>
      </w:r>
    </w:p>
    <w:p w14:paraId="7B1ED54D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4.2 租赁期满或合同终止后，双方对租金总额进行一次性结算。乙方应在结算完成后__日内付清全部款项。</w:t>
      </w:r>
    </w:p>
    <w:p w14:paraId="10BBE5DB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双方责任与义务​​</w:t>
      </w:r>
    </w:p>
    <w:p w14:paraId="675061B2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（一）甲方责任与义务</w:t>
      </w:r>
    </w:p>
    <w:p w14:paraId="649C6360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甲方应于____年__月__日前，将设备整备至完好可用的标准，并配合乙方进行起运前验收。设备进场运输由甲方组织实施，乙方应提供必要配合，相关运输费用由________方承担。</w:t>
      </w:r>
    </w:p>
    <w:p w14:paraId="68726CC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租赁期内，设备的大修、项修及三级（含）以上保养由甲方负责并承担费用。因上述计划内修理造成的设备停机天数，应从租金中扣除。</w:t>
      </w:r>
    </w:p>
    <w:p w14:paraId="737AD664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若由甲方指派操作人员，则应派遣__名具备相应资质的操作人员，并负责其工资、福利待遇。甲方操作人员应遵守乙方现场管理规定。</w:t>
      </w:r>
    </w:p>
    <w:p w14:paraId="3DA28BB1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（二）乙方责任与义务</w:t>
      </w:r>
    </w:p>
    <w:p w14:paraId="3D70EF98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设备退场运输由乙方组织实施，甲方应提供必要配合，相关运输费用由________方承担。设备运抵乙方后，其保管责任由乙方承担。</w:t>
      </w:r>
    </w:p>
    <w:p w14:paraId="55BC2DF5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租赁期内，设备的日常零修、三级以下保养及运行所需的燃油、电力、润滑油、日常维修配件等由乙方负责并承担费用。乙方应严格按照设备说明书要求的品牌、规格和性能进行使用与维护。</w:t>
      </w:r>
    </w:p>
    <w:p w14:paraId="536E0B72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若操作人员由乙方委派，乙方须确保其合理、规范使用设备，并对因使用不当或保管不善导致的事故和设备损坏承担全部责任。</w:t>
      </w:r>
    </w:p>
    <w:p w14:paraId="5272754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乙方应为甲方指派的操作人员提供住宿便利，并负责其在施工现场的安全。乙方应督促操作人员及时、准确填写设备运转记录，并于每月末提交甲方。</w:t>
      </w:r>
    </w:p>
    <w:p w14:paraId="7FD44BBB"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附件一：</w:t>
      </w:r>
      <w:r>
        <w:rPr>
          <w:rFonts w:hint="eastAsia" w:ascii="宋体" w:hAnsi="宋体"/>
          <w:sz w:val="28"/>
          <w:szCs w:val="28"/>
        </w:rPr>
        <w:t>《租赁设备清单》</w:t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附件二：</w:t>
      </w:r>
      <w:r>
        <w:rPr>
          <w:rFonts w:hint="eastAsia" w:ascii="宋体" w:hAnsi="宋体"/>
          <w:sz w:val="28"/>
          <w:szCs w:val="28"/>
        </w:rPr>
        <w:t>《机械设备交接记录单》</w:t>
      </w:r>
    </w:p>
    <w:p w14:paraId="6240372A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290C9E59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甲方： </w:t>
      </w: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乙方</w:t>
      </w:r>
      <w:r>
        <w:rPr>
          <w:rFonts w:ascii="宋体" w:hAnsi="宋体"/>
          <w:sz w:val="28"/>
          <w:szCs w:val="28"/>
        </w:rPr>
        <w:t>:</w:t>
      </w:r>
    </w:p>
    <w:p w14:paraId="5DF601A3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日 </w:t>
      </w: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3434A227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</w:p>
    <w:p w14:paraId="3A156093">
      <w:pPr>
        <w:spacing w:line="360" w:lineRule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5F44"/>
    <w:rsid w:val="000F7B24"/>
    <w:rsid w:val="001B3515"/>
    <w:rsid w:val="0022490E"/>
    <w:rsid w:val="00351442"/>
    <w:rsid w:val="00502D86"/>
    <w:rsid w:val="00510896"/>
    <w:rsid w:val="00643356"/>
    <w:rsid w:val="00692FE1"/>
    <w:rsid w:val="00693FFA"/>
    <w:rsid w:val="006C5061"/>
    <w:rsid w:val="00954A49"/>
    <w:rsid w:val="00A7785D"/>
    <w:rsid w:val="00C86D89"/>
    <w:rsid w:val="00F416B0"/>
    <w:rsid w:val="048F5F44"/>
    <w:rsid w:val="6E676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b17991bd9267107308ef37e6e052d1c\&#26426;&#26800;&#35774;&#22791;&#31199;&#36161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机械设备租赁合同.doc</Template>
  <Pages>3</Pages>
  <Words>716</Words>
  <Characters>721</Characters>
  <Lines>6</Lines>
  <Paragraphs>1</Paragraphs>
  <TotalTime>5</TotalTime>
  <ScaleCrop>false</ScaleCrop>
  <LinksUpToDate>false</LinksUpToDate>
  <CharactersWithSpaces>877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2025-10-28T02:51:00Z</dcterms:created>
  <dc:creator>rankin</dc:creator>
  <cp:lastModifiedBy>rankin</cp:lastModifiedBy>
  <dcterms:modified xsi:type="dcterms:W3CDTF">2025-10-28T03:17:38Z</dcterms:modified>
  <dc:title>机械设备租赁合同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v1.0_mb_vAOoC65WcnAGCKy7y4n5sg==</vt:lpwstr>
  </property>
  <property fmtid="{D5CDD505-2E9C-101B-9397-08002B2CF9AE}" pid="3" name="KSOProductBuildVer">
    <vt:lpwstr>2052-12.1.0.23125</vt:lpwstr>
  </property>
  <property fmtid="{D5CDD505-2E9C-101B-9397-08002B2CF9AE}" pid="4" name="ICV">
    <vt:lpwstr>41670CAA049E43E8BF185B8B6FBFBB89_11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