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67013">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Theme="majorEastAsia" w:hAnsiTheme="majorEastAsia" w:eastAsiaTheme="majorEastAsia" w:cstheme="majorEastAsia"/>
          <w:b/>
          <w:bCs/>
          <w:i w:val="0"/>
          <w:caps w:val="0"/>
          <w:color w:val="auto"/>
          <w:spacing w:val="0"/>
          <w:kern w:val="44"/>
          <w:sz w:val="36"/>
          <w:szCs w:val="36"/>
          <w:lang w:val="en-US" w:eastAsia="zh-CN" w:bidi="ar"/>
        </w:rPr>
      </w:pPr>
      <w:r>
        <w:rPr>
          <w:rFonts w:hint="eastAsia" w:asciiTheme="majorEastAsia" w:hAnsiTheme="majorEastAsia" w:eastAsiaTheme="majorEastAsia" w:cstheme="majorEastAsia"/>
          <w:b/>
          <w:bCs/>
          <w:i w:val="0"/>
          <w:caps w:val="0"/>
          <w:color w:val="auto"/>
          <w:spacing w:val="0"/>
          <w:kern w:val="44"/>
          <w:sz w:val="36"/>
          <w:szCs w:val="36"/>
          <w:lang w:val="en-US" w:eastAsia="zh-CN" w:bidi="ar"/>
        </w:rPr>
        <w:t>项目经营合作协议</w:t>
      </w:r>
    </w:p>
    <w:p w14:paraId="34E0F340">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ajorEastAsia" w:hAnsiTheme="majorEastAsia" w:eastAsiaTheme="majorEastAsia" w:cstheme="majorEastAsia"/>
          <w:b w:val="0"/>
          <w:i w:val="0"/>
          <w:caps w:val="0"/>
          <w:color w:val="auto"/>
          <w:spacing w:val="0"/>
          <w:kern w:val="44"/>
          <w:sz w:val="24"/>
          <w:szCs w:val="24"/>
          <w:lang w:val="en-US" w:eastAsia="zh-CN" w:bidi="ar"/>
        </w:rPr>
      </w:pPr>
    </w:p>
    <w:p w14:paraId="6D323C5A">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甲方：</w:t>
      </w:r>
      <w:r>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t xml:space="preserve">                   </w:t>
      </w:r>
      <w:r>
        <w:rPr>
          <w:rFonts w:hint="eastAsia" w:asciiTheme="majorEastAsia" w:hAnsiTheme="majorEastAsia" w:eastAsiaTheme="majorEastAsia" w:cstheme="majorEastAsia"/>
          <w:b w:val="0"/>
          <w:i w:val="0"/>
          <w:caps w:val="0"/>
          <w:color w:val="auto"/>
          <w:spacing w:val="0"/>
          <w:kern w:val="44"/>
          <w:sz w:val="28"/>
          <w:szCs w:val="28"/>
          <w:u w:val="none"/>
          <w:lang w:val="en-US" w:eastAsia="zh-CN" w:bidi="ar"/>
        </w:rPr>
        <w:t>，</w:t>
      </w:r>
      <w:r>
        <w:rPr>
          <w:rFonts w:hint="eastAsia" w:asciiTheme="majorEastAsia" w:hAnsiTheme="majorEastAsia" w:eastAsiaTheme="majorEastAsia" w:cstheme="majorEastAsia"/>
          <w:b w:val="0"/>
          <w:i w:val="0"/>
          <w:caps w:val="0"/>
          <w:color w:val="auto"/>
          <w:spacing w:val="0"/>
          <w:kern w:val="44"/>
          <w:sz w:val="28"/>
          <w:szCs w:val="28"/>
          <w:lang w:val="en-US" w:eastAsia="zh-CN" w:bidi="ar"/>
        </w:rPr>
        <w:t>身份证号：</w:t>
      </w:r>
      <w:r>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t xml:space="preserve">                                    </w:t>
      </w:r>
    </w:p>
    <w:p w14:paraId="3C336B74">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乙方：</w:t>
      </w:r>
      <w:r>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t xml:space="preserve">                   </w:t>
      </w:r>
      <w:r>
        <w:rPr>
          <w:rFonts w:hint="eastAsia" w:asciiTheme="majorEastAsia" w:hAnsiTheme="majorEastAsia" w:eastAsiaTheme="majorEastAsia" w:cstheme="majorEastAsia"/>
          <w:b w:val="0"/>
          <w:i w:val="0"/>
          <w:caps w:val="0"/>
          <w:color w:val="auto"/>
          <w:spacing w:val="0"/>
          <w:kern w:val="44"/>
          <w:sz w:val="28"/>
          <w:szCs w:val="28"/>
          <w:u w:val="none"/>
          <w:lang w:val="en-US" w:eastAsia="zh-CN" w:bidi="ar"/>
        </w:rPr>
        <w:t>，</w:t>
      </w:r>
      <w:r>
        <w:rPr>
          <w:rFonts w:hint="eastAsia" w:asciiTheme="majorEastAsia" w:hAnsiTheme="majorEastAsia" w:eastAsiaTheme="majorEastAsia" w:cstheme="majorEastAsia"/>
          <w:b w:val="0"/>
          <w:i w:val="0"/>
          <w:caps w:val="0"/>
          <w:color w:val="auto"/>
          <w:spacing w:val="0"/>
          <w:kern w:val="44"/>
          <w:sz w:val="28"/>
          <w:szCs w:val="28"/>
          <w:lang w:val="en-US" w:eastAsia="zh-CN" w:bidi="ar"/>
        </w:rPr>
        <w:t>身份证号：</w:t>
      </w:r>
      <w:r>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t xml:space="preserve">                                  </w:t>
      </w:r>
      <w:r>
        <w:rPr>
          <w:rFonts w:hint="eastAsia" w:asciiTheme="majorEastAsia" w:hAnsiTheme="majorEastAsia" w:eastAsiaTheme="majorEastAsia" w:cstheme="majorEastAsia"/>
          <w:b w:val="0"/>
          <w:i w:val="0"/>
          <w:caps w:val="0"/>
          <w:color w:val="auto"/>
          <w:spacing w:val="0"/>
          <w:kern w:val="44"/>
          <w:sz w:val="28"/>
          <w:szCs w:val="28"/>
          <w:lang w:val="en-US" w:eastAsia="zh-CN" w:bidi="ar"/>
        </w:rPr>
        <w:t xml:space="preserve">   </w:t>
      </w:r>
    </w:p>
    <w:p w14:paraId="43F0D275">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ajorEastAsia" w:hAnsiTheme="majorEastAsia" w:eastAsiaTheme="majorEastAsia" w:cstheme="majorEastAsia"/>
          <w:sz w:val="28"/>
          <w:szCs w:val="28"/>
          <w:lang w:val="en-US" w:eastAsia="zh-CN"/>
        </w:rPr>
      </w:pPr>
    </w:p>
    <w:p w14:paraId="51C374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甲、乙双方本着平等互利、诚实信用的原则，经友好协商，就共同经营 ________ 项目（下称“合作项目”）事宜，达成如下协议，以资共同遵守。</w:t>
      </w:r>
    </w:p>
    <w:p w14:paraId="429846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​​一、 合作项目与经营范围​​</w:t>
      </w:r>
    </w:p>
    <w:p w14:paraId="5E5A28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合作项目名称：</w:t>
      </w:r>
      <w:bookmarkStart w:id="0" w:name="_GoBack"/>
      <w:bookmarkEnd w:id="0"/>
      <w:r>
        <w:rPr>
          <w:rFonts w:hint="eastAsia" w:asciiTheme="majorEastAsia" w:hAnsiTheme="majorEastAsia" w:eastAsiaTheme="majorEastAsia" w:cstheme="majorEastAsia"/>
          <w:b w:val="0"/>
          <w:i w:val="0"/>
          <w:caps w:val="0"/>
          <w:color w:val="auto"/>
          <w:spacing w:val="0"/>
          <w:kern w:val="44"/>
          <w:sz w:val="28"/>
          <w:szCs w:val="28"/>
          <w:lang w:val="en-US" w:eastAsia="zh-CN" w:bidi="ar"/>
        </w:rPr>
        <w:t>________</w:t>
      </w:r>
    </w:p>
    <w:p w14:paraId="04AEE2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经营场所：________</w:t>
      </w:r>
    </w:p>
    <w:p w14:paraId="60DC98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经营范围：________</w:t>
      </w:r>
    </w:p>
    <w:p w14:paraId="70B16A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​​二、 出资额、方式与期限​​</w:t>
      </w:r>
    </w:p>
    <w:p w14:paraId="34F2D4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甲方以________方式出资，计人民币________元（大写：________），占有合作项目________%财产份额。</w:t>
      </w:r>
    </w:p>
    <w:p w14:paraId="12D7A2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乙方以现金方式出资，计人民币</w:t>
      </w:r>
      <w:r>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t xml:space="preserve">        </w:t>
      </w:r>
      <w:r>
        <w:rPr>
          <w:rFonts w:hint="eastAsia" w:asciiTheme="majorEastAsia" w:hAnsiTheme="majorEastAsia" w:eastAsiaTheme="majorEastAsia" w:cstheme="majorEastAsia"/>
          <w:b w:val="0"/>
          <w:i w:val="0"/>
          <w:caps w:val="0"/>
          <w:color w:val="auto"/>
          <w:spacing w:val="0"/>
          <w:kern w:val="44"/>
          <w:sz w:val="28"/>
          <w:szCs w:val="28"/>
          <w:lang w:val="en-US" w:eastAsia="zh-CN" w:bidi="ar"/>
        </w:rPr>
        <w:t>元（大写：</w:t>
      </w:r>
      <w:r>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t xml:space="preserve">            </w:t>
      </w:r>
      <w:r>
        <w:rPr>
          <w:rFonts w:hint="eastAsia" w:asciiTheme="majorEastAsia" w:hAnsiTheme="majorEastAsia" w:eastAsiaTheme="majorEastAsia" w:cstheme="majorEastAsia"/>
          <w:b w:val="0"/>
          <w:i w:val="0"/>
          <w:caps w:val="0"/>
          <w:color w:val="auto"/>
          <w:spacing w:val="0"/>
          <w:kern w:val="44"/>
          <w:sz w:val="28"/>
          <w:szCs w:val="28"/>
          <w:lang w:val="en-US" w:eastAsia="zh-CN" w:bidi="ar"/>
        </w:rPr>
        <w:t>），占有合作项目</w:t>
      </w:r>
      <w:r>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t xml:space="preserve">    </w:t>
      </w:r>
      <w:r>
        <w:rPr>
          <w:rFonts w:hint="eastAsia" w:asciiTheme="majorEastAsia" w:hAnsiTheme="majorEastAsia" w:eastAsiaTheme="majorEastAsia" w:cstheme="majorEastAsia"/>
          <w:b w:val="0"/>
          <w:i w:val="0"/>
          <w:caps w:val="0"/>
          <w:color w:val="auto"/>
          <w:spacing w:val="0"/>
          <w:kern w:val="44"/>
          <w:sz w:val="28"/>
          <w:szCs w:val="28"/>
          <w:lang w:val="en-US" w:eastAsia="zh-CN" w:bidi="ar"/>
        </w:rPr>
        <w:t>%财产份额。</w:t>
      </w:r>
    </w:p>
    <w:p w14:paraId="47CF05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各合伙人的出资，已于________年________月________日前交齐。</w:t>
      </w:r>
    </w:p>
    <w:p w14:paraId="45820A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本合作项目出资共计人民币________元（大写：________）。合作期间各合伙人的出资为共有财产，不得随意请求分割。合作终止后，根据届时清算结果按比例予以返还。</w:t>
      </w:r>
    </w:p>
    <w:p w14:paraId="6EDB21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​​三、 盈余分配与债务承担​​</w:t>
      </w:r>
    </w:p>
    <w:p w14:paraId="797451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​​盈余分配：双方约定每________（年/月）进行一次盈余分配。分配比例以双方所占财产份额为准，即甲方分配80%，乙方分配20%。</w:t>
      </w:r>
    </w:p>
    <w:p w14:paraId="7B531E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​​债务承担：合作项目债务先由合作财产偿还，合作财产不足清偿时，由甲方承担80%，乙方承担20%。乙方对合作项目债务的承担以其出资额</w:t>
      </w:r>
      <w:r>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t xml:space="preserve">        </w:t>
      </w:r>
      <w:r>
        <w:rPr>
          <w:rFonts w:hint="eastAsia" w:asciiTheme="majorEastAsia" w:hAnsiTheme="majorEastAsia" w:eastAsiaTheme="majorEastAsia" w:cstheme="majorEastAsia"/>
          <w:b w:val="0"/>
          <w:i w:val="0"/>
          <w:caps w:val="0"/>
          <w:color w:val="auto"/>
          <w:spacing w:val="0"/>
          <w:kern w:val="44"/>
          <w:sz w:val="28"/>
          <w:szCs w:val="28"/>
          <w:lang w:val="en-US" w:eastAsia="zh-CN" w:bidi="ar"/>
        </w:rPr>
        <w:t>元为上限，超出部分由甲方承担。</w:t>
      </w:r>
    </w:p>
    <w:p w14:paraId="246441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​​四、 甲方权利与义务​​</w:t>
      </w:r>
    </w:p>
    <w:p w14:paraId="238277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甲方作为项目执行合伙人，负责合作项目的日常运营与管理，拥有独立的经营决策权。</w:t>
      </w:r>
    </w:p>
    <w:p w14:paraId="715D1D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甲方应依法合规经营合作项目，因甲方违法违规经营所产生的一切法律责任和经济损失由甲方独立承担。</w:t>
      </w:r>
    </w:p>
    <w:p w14:paraId="58AE5F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甲方有权在合作期限内提前终止合作，但需提前________日书面通知乙方，并按本协议第五条约定清偿乙方出资。</w:t>
      </w:r>
    </w:p>
    <w:p w14:paraId="5400CE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​​五、 乙方权利与义务​​</w:t>
      </w:r>
    </w:p>
    <w:p w14:paraId="2157DA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乙方有权按照本协议约定享有盈余分配。</w:t>
      </w:r>
    </w:p>
    <w:p w14:paraId="6F265E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乙方有权对合作项目的经营管理情况进行监督，甲方应定期向乙方通报经营状况与财务状况。</w:t>
      </w:r>
    </w:p>
    <w:p w14:paraId="501CF4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未经甲方书面同意，乙方不得在合作期内转让其财产份额或擅自撤回出资。</w:t>
      </w:r>
    </w:p>
    <w:p w14:paraId="45A74A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​​六、 入伙、退伙与出资的转让​​</w:t>
      </w:r>
    </w:p>
    <w:p w14:paraId="734105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​​入伙：新合伙人入伙，需经甲方同意，并依法订立书面入伙协议。</w:t>
      </w:r>
    </w:p>
    <w:p w14:paraId="05B5E3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​​退伙：</w:t>
      </w:r>
    </w:p>
    <w:p w14:paraId="51BBD9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（1）合作期内，若甲方决定提前终止合作，应向乙方返还经清算扣除应承担亏损后的剩余出资款，但返还总额不超过乙方原始出资额。</w:t>
      </w:r>
    </w:p>
    <w:p w14:paraId="35012A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（2）合作期满后，合作项目终止并进行清算。乙方有权收回其原始出资额扣除其应承担亏损后的剩余部分。</w:t>
      </w:r>
    </w:p>
    <w:p w14:paraId="0F8D52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​​转让：乙方如欲向第三方转让其全部或部分财产份额，须经甲方书面同意。在同等条件下，甲方享有优先购买权。</w:t>
      </w:r>
    </w:p>
    <w:p w14:paraId="54A2B6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​​七、 合作期限​​</w:t>
      </w:r>
    </w:p>
    <w:p w14:paraId="759461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合作期限自________年________月________日起，至________年________ 月________日止。</w:t>
      </w:r>
    </w:p>
    <w:p w14:paraId="6C71FB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​​八、 违约责任​​</w:t>
      </w:r>
    </w:p>
    <w:p w14:paraId="10EC9F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任何一方违反本协议约定，给对方造成损失的，应赔偿其违约行为给对方造成的全部经济损失。</w:t>
      </w:r>
    </w:p>
    <w:p w14:paraId="1B6F23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​​九、 保密义务​​</w:t>
      </w:r>
    </w:p>
    <w:p w14:paraId="6A8C77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双方承诺对本协议内容及因履行本协议而知悉的对方任何商业秘密承担保密义务，未经对方书面同意，不得向任何第三方披露。</w:t>
      </w:r>
    </w:p>
    <w:p w14:paraId="0EF204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​​十、 争议解决​​</w:t>
      </w:r>
    </w:p>
    <w:p w14:paraId="458E00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因本协议引起的或与本协议有关的任何争议，双方应友好协商解决；协商不成的，任何一方均有权提交合作项目所在地有管辖权的人民法院诉讼解决。</w:t>
      </w:r>
    </w:p>
    <w:p w14:paraId="647367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​​十一、 其他​​</w:t>
      </w:r>
    </w:p>
    <w:p w14:paraId="7A3703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本协议一式两份，甲、乙双方各执一份，具有同等法律效力。</w:t>
      </w:r>
    </w:p>
    <w:p w14:paraId="114A4E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本协议自双方签字盖章之日起生效。</w:t>
      </w:r>
    </w:p>
    <w:p w14:paraId="2DE5BC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 xml:space="preserve">    </w:t>
      </w:r>
    </w:p>
    <w:p w14:paraId="54D9B5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p>
    <w:p w14:paraId="1A0FAD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firstLine="0"/>
        <w:textAlignment w:val="auto"/>
        <w:rPr>
          <w:rFonts w:hint="default" w:asciiTheme="majorEastAsia" w:hAnsiTheme="majorEastAsia" w:eastAsiaTheme="majorEastAsia" w:cstheme="majorEastAsia"/>
          <w:b w:val="0"/>
          <w:i w:val="0"/>
          <w:caps w:val="0"/>
          <w:color w:val="auto"/>
          <w:spacing w:val="0"/>
          <w:kern w:val="44"/>
          <w:sz w:val="28"/>
          <w:szCs w:val="28"/>
          <w:u w:val="single"/>
          <w:lang w:val="en-US" w:eastAsia="zh-CN" w:bidi="ar"/>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甲方签字：</w:t>
      </w:r>
      <w:r>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t xml:space="preserve">              </w:t>
      </w:r>
      <w:r>
        <w:rPr>
          <w:rFonts w:hint="eastAsia" w:asciiTheme="majorEastAsia" w:hAnsiTheme="majorEastAsia" w:eastAsiaTheme="majorEastAsia" w:cstheme="majorEastAsia"/>
          <w:b w:val="0"/>
          <w:i w:val="0"/>
          <w:caps w:val="0"/>
          <w:color w:val="auto"/>
          <w:spacing w:val="0"/>
          <w:kern w:val="44"/>
          <w:sz w:val="28"/>
          <w:szCs w:val="28"/>
          <w:lang w:val="en-US" w:eastAsia="zh-CN" w:bidi="ar"/>
        </w:rPr>
        <w:t xml:space="preserve">         乙方签字：</w:t>
      </w:r>
      <w:r>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t xml:space="preserve">                </w:t>
      </w:r>
    </w:p>
    <w:p w14:paraId="4401A1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textAlignment w:val="auto"/>
        <w:rPr>
          <w:rFonts w:hint="eastAsia" w:asciiTheme="majorEastAsia" w:hAnsiTheme="majorEastAsia" w:eastAsiaTheme="majorEastAsia" w:cstheme="majorEastAsia"/>
          <w:b w:val="0"/>
          <w:i w:val="0"/>
          <w:caps w:val="0"/>
          <w:color w:val="auto"/>
          <w:spacing w:val="0"/>
          <w:kern w:val="44"/>
          <w:sz w:val="28"/>
          <w:szCs w:val="28"/>
          <w:lang w:val="en-US" w:eastAsia="zh-CN" w:bidi="ar"/>
        </w:rPr>
      </w:pPr>
    </w:p>
    <w:p w14:paraId="7E273B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 w:val="0"/>
          <w:i w:val="0"/>
          <w:caps w:val="0"/>
          <w:color w:val="auto"/>
          <w:spacing w:val="0"/>
          <w:kern w:val="44"/>
          <w:sz w:val="28"/>
          <w:szCs w:val="28"/>
          <w:lang w:val="en-US" w:eastAsia="zh-CN" w:bidi="ar"/>
        </w:rPr>
        <w:t>时间：</w:t>
      </w:r>
      <w:r>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t xml:space="preserve">     </w:t>
      </w:r>
      <w:r>
        <w:rPr>
          <w:rFonts w:hint="eastAsia" w:asciiTheme="majorEastAsia" w:hAnsiTheme="majorEastAsia" w:eastAsiaTheme="majorEastAsia" w:cstheme="majorEastAsia"/>
          <w:b w:val="0"/>
          <w:i w:val="0"/>
          <w:caps w:val="0"/>
          <w:color w:val="auto"/>
          <w:spacing w:val="0"/>
          <w:kern w:val="44"/>
          <w:sz w:val="28"/>
          <w:szCs w:val="28"/>
          <w:lang w:val="en-US" w:eastAsia="zh-CN" w:bidi="ar"/>
        </w:rPr>
        <w:t>年</w:t>
      </w:r>
      <w:r>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t xml:space="preserve">    </w:t>
      </w:r>
      <w:r>
        <w:rPr>
          <w:rFonts w:hint="eastAsia" w:asciiTheme="majorEastAsia" w:hAnsiTheme="majorEastAsia" w:eastAsiaTheme="majorEastAsia" w:cstheme="majorEastAsia"/>
          <w:b w:val="0"/>
          <w:i w:val="0"/>
          <w:caps w:val="0"/>
          <w:color w:val="auto"/>
          <w:spacing w:val="0"/>
          <w:kern w:val="44"/>
          <w:sz w:val="28"/>
          <w:szCs w:val="28"/>
          <w:lang w:val="en-US" w:eastAsia="zh-CN" w:bidi="ar"/>
        </w:rPr>
        <w:t>月</w:t>
      </w:r>
      <w:r>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t xml:space="preserve">    </w:t>
      </w:r>
      <w:r>
        <w:rPr>
          <w:rFonts w:hint="eastAsia" w:asciiTheme="majorEastAsia" w:hAnsiTheme="majorEastAsia" w:eastAsiaTheme="majorEastAsia" w:cstheme="majorEastAsia"/>
          <w:b w:val="0"/>
          <w:i w:val="0"/>
          <w:caps w:val="0"/>
          <w:color w:val="auto"/>
          <w:spacing w:val="0"/>
          <w:kern w:val="44"/>
          <w:sz w:val="28"/>
          <w:szCs w:val="28"/>
          <w:lang w:val="en-US" w:eastAsia="zh-CN" w:bidi="ar"/>
        </w:rPr>
        <w:t>日         时间：</w:t>
      </w:r>
      <w:r>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t xml:space="preserve">     </w:t>
      </w:r>
      <w:r>
        <w:rPr>
          <w:rFonts w:hint="eastAsia" w:asciiTheme="majorEastAsia" w:hAnsiTheme="majorEastAsia" w:eastAsiaTheme="majorEastAsia" w:cstheme="majorEastAsia"/>
          <w:b w:val="0"/>
          <w:i w:val="0"/>
          <w:caps w:val="0"/>
          <w:color w:val="auto"/>
          <w:spacing w:val="0"/>
          <w:kern w:val="44"/>
          <w:sz w:val="28"/>
          <w:szCs w:val="28"/>
          <w:lang w:val="en-US" w:eastAsia="zh-CN" w:bidi="ar"/>
        </w:rPr>
        <w:t>年</w:t>
      </w:r>
      <w:r>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t xml:space="preserve">     </w:t>
      </w:r>
      <w:r>
        <w:rPr>
          <w:rFonts w:hint="eastAsia" w:asciiTheme="majorEastAsia" w:hAnsiTheme="majorEastAsia" w:eastAsiaTheme="majorEastAsia" w:cstheme="majorEastAsia"/>
          <w:b w:val="0"/>
          <w:i w:val="0"/>
          <w:caps w:val="0"/>
          <w:color w:val="auto"/>
          <w:spacing w:val="0"/>
          <w:kern w:val="44"/>
          <w:sz w:val="28"/>
          <w:szCs w:val="28"/>
          <w:lang w:val="en-US" w:eastAsia="zh-CN" w:bidi="ar"/>
        </w:rPr>
        <w:t>月</w:t>
      </w:r>
      <w:r>
        <w:rPr>
          <w:rFonts w:hint="eastAsia" w:asciiTheme="majorEastAsia" w:hAnsiTheme="majorEastAsia" w:eastAsiaTheme="majorEastAsia" w:cstheme="majorEastAsia"/>
          <w:b w:val="0"/>
          <w:i w:val="0"/>
          <w:caps w:val="0"/>
          <w:color w:val="auto"/>
          <w:spacing w:val="0"/>
          <w:kern w:val="44"/>
          <w:sz w:val="28"/>
          <w:szCs w:val="28"/>
          <w:u w:val="single"/>
          <w:lang w:val="en-US" w:eastAsia="zh-CN" w:bidi="ar"/>
        </w:rPr>
        <w:t xml:space="preserve">     </w:t>
      </w:r>
      <w:r>
        <w:rPr>
          <w:rFonts w:hint="eastAsia" w:asciiTheme="majorEastAsia" w:hAnsiTheme="majorEastAsia" w:eastAsiaTheme="majorEastAsia" w:cstheme="majorEastAsia"/>
          <w:b w:val="0"/>
          <w:i w:val="0"/>
          <w:caps w:val="0"/>
          <w:color w:val="auto"/>
          <w:spacing w:val="0"/>
          <w:kern w:val="44"/>
          <w:sz w:val="28"/>
          <w:szCs w:val="28"/>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55990"/>
    <w:rsid w:val="000818B9"/>
    <w:rsid w:val="1CC55990"/>
    <w:rsid w:val="41E418C9"/>
    <w:rsid w:val="62F63203"/>
    <w:rsid w:val="7AFA1E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9ad067a79a27cf28946c950390fea7cc\&#39033;&#30446;&#32463;&#33829;&#21512;&#20316;&#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项目经营合作协议.docx</Template>
  <Pages>4</Pages>
  <Words>836</Words>
  <Characters>845</Characters>
  <Lines>0</Lines>
  <Paragraphs>0</Paragraphs>
  <TotalTime>4</TotalTime>
  <ScaleCrop>false</ScaleCrop>
  <LinksUpToDate>false</LinksUpToDate>
  <CharactersWithSpaces>1133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2025-10-30T03:09:00Z</dcterms:created>
  <dc:creator>rankin</dc:creator>
  <cp:lastModifiedBy>rankin</cp:lastModifiedBy>
  <dcterms:modified xsi:type="dcterms:W3CDTF">2025-10-30T03:29:24Z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UUID">
    <vt:lpwstr>v1.0_mb_zIpYw3yFpltcMho8n6feiQ==</vt:lpwstr>
  </property>
  <property fmtid="{D5CDD505-2E9C-101B-9397-08002B2CF9AE}" pid="4" name="ICV">
    <vt:lpwstr>3A4B6E52F38440AEB0630A6DD113E488_11</vt:lpwstr>
  </property>
  <property fmtid="{D5CDD505-2E9C-101B-9397-08002B2CF9AE}" pid="5" name="KSOTemplateDocerSaveRecord">
    <vt:lpwstr>eyJoZGlkIjoiM2I2ZDcxNDg0YzNkN2ZhZWZhZWQ4ZjQwZmNjM2NjNGUiLCJ1c2VySWQiOiI0NjE1MDMxNjIifQ==</vt:lpwstr>
  </property>
</Properties>
</file>