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6714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施工安全协议书</w:t>
      </w:r>
    </w:p>
    <w:p w14:paraId="7EF3B3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4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0F08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甲方：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</w:t>
      </w:r>
    </w:p>
    <w:p w14:paraId="57DAEF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乙方：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 </w:t>
      </w:r>
    </w:p>
    <w:p w14:paraId="205DC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single"/>
          <w:lang w:val="en-US"/>
        </w:rPr>
      </w:pPr>
    </w:p>
    <w:p w14:paraId="5640BE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为明确甲乙双方在施工过程中的责任与义务，保障施工安全、工程质量和现场秩序，依据国家相关法律法规，经双方平等协商，达成如下协议：</w:t>
      </w:r>
    </w:p>
    <w:p w14:paraId="61557A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一、施工项目：________</w:t>
      </w:r>
    </w:p>
    <w:p w14:paraId="6761F0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二、施工地点：________</w:t>
      </w:r>
    </w:p>
    <w:p w14:paraId="158111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三、施工期限：________</w:t>
      </w:r>
    </w:p>
    <w:p w14:paraId="51A2CF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四、双方权利义务</w:t>
      </w:r>
    </w:p>
    <w:p w14:paraId="2EAA13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乙方进场施工前，应经甲方书面同意，并指定现场施工负责人及安全员，负责施工期间的现场管理、安全监督与协调联络。甲方应在不影响正常生产经营的前提下，为乙方提供必要的施工条件与协助。</w:t>
      </w:r>
    </w:p>
    <w:p w14:paraId="54881D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乙方应在施工前对全部施工人员进行安全生产教育和现场交底，并签署专项《施工安全承诺书》，安全教育责任由乙方独立承担。</w:t>
      </w:r>
    </w:p>
    <w:p w14:paraId="732B61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乙方所有施工人员应按规定佩戴劳动防护用品（如安全帽、安全带等），特种作业人员须持有效操作证件上岗。</w:t>
      </w:r>
    </w:p>
    <w:p w14:paraId="77448F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乙方应在施工区域设置明显的安全警示标识，对周期较长的集中施工项目应采取封闭式管理。施工人员不得擅自进入非施工区域，甲方有权对施工区域进行监督检查。</w:t>
      </w:r>
    </w:p>
    <w:p w14:paraId="34C7B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乙方应配置完备的安全防护设施并落实有效安全措施，否则不得开工。因乙方违章作业、管理不善等原因造成人身伤害或财产损失的，由乙方承担全部责任及相应赔偿。</w:t>
      </w:r>
    </w:p>
    <w:p w14:paraId="2AAD52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施工过程中所耗用的水、电等费用由________方承担（如约定为甲方承担，请明确额度或计价方式）。</w:t>
      </w:r>
    </w:p>
    <w:p w14:paraId="5B4E01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工程完工后，乙方应向甲方提交完整的施工记录及相关验收资料。</w:t>
      </w:r>
    </w:p>
    <w:p w14:paraId="58668A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本协议未尽事宜，由双方协商一致后以书面形式补充约定。</w:t>
      </w:r>
    </w:p>
    <w:p w14:paraId="5B1D67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五、现场责任人</w:t>
      </w:r>
    </w:p>
    <w:p w14:paraId="36F668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甲方安全负责人：________</w:t>
      </w:r>
    </w:p>
    <w:p w14:paraId="7BA40F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乙方安全负责人：________</w:t>
      </w:r>
    </w:p>
    <w:p w14:paraId="4EC86F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材料负责人：________</w:t>
      </w:r>
    </w:p>
    <w:p w14:paraId="0C8A4C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六、协议生效与终止</w:t>
      </w:r>
    </w:p>
    <w:p w14:paraId="3DFE12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本协议一式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</w:t>
      </w:r>
      <w:r>
        <w:rPr>
          <w:rFonts w:hint="eastAsia" w:ascii="宋体" w:hAnsi="宋体" w:eastAsia="宋体" w:cs="宋体"/>
          <w:sz w:val="28"/>
          <w:szCs w:val="28"/>
        </w:rPr>
        <w:t>份，甲乙双方各执一份，自双方签字盖章之日起生效，至工程竣工验收合格之日终止。</w:t>
      </w:r>
    </w:p>
    <w:p w14:paraId="429551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16EEBE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甲方：                           乙方：</w:t>
      </w:r>
    </w:p>
    <w:p w14:paraId="144C4B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25DD1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年       月       日         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年       月      日</w:t>
      </w:r>
    </w:p>
    <w:p w14:paraId="32F55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62E3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25B8D9-7DEC-45BD-863D-78811DD165B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A37518A-D98F-4A57-BAB4-08E49E101E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8184B09-CD3B-4B4D-9A6D-4394A56DD2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337B43A-5237-4B14-9D98-ABB2808F282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09803D4-F8A3-442D-92D8-F0120AB91C83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6" w:fontKey="{F5463345-7E26-4BC9-94CF-19684A6EF455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5BF7377A-978E-4271-8C02-70886F1D1F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10AD2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B3986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1B3986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37C60ED3"/>
    <w:rsid w:val="04C568B8"/>
    <w:rsid w:val="37C60ED3"/>
    <w:rsid w:val="42B1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8e85757368d0b0bd8933cab9436cd60\&#26045;&#24037;&#23433;&#20840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施工安全协议书.docx</Template>
  <Pages>2</Pages>
  <Words>578</Words>
  <Characters>578</Characters>
  <Lines>0</Lines>
  <Paragraphs>0</Paragraphs>
  <TotalTime>2</TotalTime>
  <ScaleCrop>false</ScaleCrop>
  <LinksUpToDate>false</LinksUpToDate>
  <CharactersWithSpaces>878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2025-11-03T01:24:00Z</dcterms:created>
  <dc:creator>rankin</dc:creator>
  <cp:lastModifiedBy>rankin</cp:lastModifiedBy>
  <dcterms:modified xsi:type="dcterms:W3CDTF">2025-11-03T02:00:37Z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1B81A0DD6BB64A1CADE03AC11B933C02_11</vt:lpwstr>
  </property>
  <property fmtid="{D5CDD505-2E9C-101B-9397-08002B2CF9AE}" pid="4" name="KSOTemplateUUID">
    <vt:lpwstr>v1.0_mb_SF9hMI0OC8/wQ4EXq6P2mQ==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