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0A73">
      <w:pPr>
        <w:adjustRightInd w:val="0"/>
        <w:spacing w:after="312" w:afterLines="100"/>
        <w:ind w:left="720" w:hanging="880" w:hangingChars="200"/>
        <w:jc w:val="center"/>
        <w:rPr>
          <w:rFonts w:hint="eastAsia" w:ascii="黑体" w:hAnsi="黑体" w:eastAsia="黑体"/>
          <w:sz w:val="44"/>
          <w:szCs w:val="28"/>
        </w:rPr>
      </w:pPr>
      <w:r>
        <w:rPr>
          <w:rFonts w:hint="eastAsia" w:ascii="黑体" w:hAnsi="黑体" w:eastAsia="黑体"/>
          <w:sz w:val="44"/>
          <w:szCs w:val="28"/>
        </w:rPr>
        <w:t>变更抚养权起诉状范本</w:t>
      </w:r>
    </w:p>
    <w:p w14:paraId="4ABF2227">
      <w:pPr>
        <w:adjustRightInd w:val="0"/>
        <w:spacing w:after="312" w:afterLines="100"/>
        <w:ind w:left="720" w:hanging="720" w:hangingChars="200"/>
        <w:jc w:val="center"/>
        <w:rPr>
          <w:rFonts w:hint="eastAsia" w:ascii="黑体" w:hAnsi="黑体" w:eastAsia="黑体"/>
          <w:sz w:val="36"/>
        </w:rPr>
      </w:pPr>
      <w:bookmarkStart w:id="0" w:name="_GoBack"/>
      <w:bookmarkEnd w:id="0"/>
    </w:p>
    <w:p w14:paraId="0A88F9FC">
      <w:pPr>
        <w:ind w:firstLine="560" w:firstLineChars="2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原告：</w:t>
      </w:r>
      <w:r>
        <w:rPr>
          <w:rFonts w:hint="eastAsia" w:ascii="宋体" w:hAnsi="宋体" w:eastAsia="宋体" w:cs="宋体"/>
          <w:sz w:val="28"/>
        </w:rPr>
        <w:t>________，</w:t>
      </w:r>
      <w:r>
        <w:rPr>
          <w:rFonts w:hint="eastAsia" w:ascii="宋体" w:hAnsi="宋体" w:eastAsia="宋体" w:cs="宋体"/>
          <w:sz w:val="28"/>
          <w:lang w:val="en-US" w:eastAsia="zh-CN"/>
        </w:rPr>
        <w:t>女</w:t>
      </w:r>
      <w:r>
        <w:rPr>
          <w:rFonts w:hint="eastAsia" w:ascii="宋体" w:hAnsi="宋体" w:eastAsia="宋体" w:cs="宋体"/>
          <w:sz w:val="28"/>
        </w:rPr>
        <w:t>，_____年___月___日生，汉族，________市人，住址：_________________________，联系电话：________________。</w:t>
      </w:r>
    </w:p>
    <w:p w14:paraId="6F036A1C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被告：________，男，_____年___月___日生，汉族，________市人，住址：_________________________，联系电话：________________。</w:t>
      </w:r>
    </w:p>
    <w:p w14:paraId="020375B6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诉讼请求：</w:t>
      </w:r>
    </w:p>
    <w:p w14:paraId="7276139A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</w:rPr>
        <w:t>请求判令原、被告的婚生女儿_______变更为由原告抚养。</w:t>
      </w:r>
    </w:p>
    <w:p w14:paraId="7419334D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</w:rPr>
        <w:t>判令被告自本判决生效之日起，每月向原告支付子女抚养费人民币_______元，直至女儿年满十八周岁为止。</w:t>
      </w:r>
    </w:p>
    <w:p w14:paraId="158AC900">
      <w:pPr>
        <w:ind w:firstLine="560" w:firstLineChars="2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事实与理由：</w:t>
      </w:r>
    </w:p>
    <w:p w14:paraId="2192306D">
      <w:pPr>
        <w:ind w:firstLine="560" w:firstLineChars="200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原、被告因感情不和，已于</w:t>
      </w:r>
      <w:r>
        <w:rPr>
          <w:rFonts w:hint="eastAsia" w:ascii="宋体" w:hAnsi="宋体" w:eastAsia="宋体" w:cs="宋体"/>
          <w:sz w:val="28"/>
        </w:rPr>
        <w:t>____</w:t>
      </w:r>
      <w:r>
        <w:rPr>
          <w:rFonts w:hint="eastAsia" w:ascii="宋体" w:hAnsi="宋体" w:eastAsia="宋体" w:cs="宋体"/>
          <w:sz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</w:rPr>
        <w:t>____</w:t>
      </w:r>
      <w:r>
        <w:rPr>
          <w:rFonts w:hint="eastAsia" w:ascii="宋体" w:hAnsi="宋体" w:eastAsia="宋体" w:cs="宋体"/>
          <w:sz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</w:rPr>
        <w:t>____</w:t>
      </w:r>
      <w:r>
        <w:rPr>
          <w:rFonts w:hint="eastAsia" w:ascii="宋体" w:hAnsi="宋体" w:eastAsia="宋体" w:cs="宋体"/>
          <w:sz w:val="28"/>
          <w:lang w:val="en-US" w:eastAsia="zh-CN"/>
        </w:rPr>
        <w:t>日经_____人民法院判决离婚，婚生女儿由被告抚养。然而，自离婚以来，随着女儿逐渐成长，其作为女性已进入生理发育期，在日常生活中与被告（父亲）共同生活存在诸多不便。加之被告至今未再婚，对女儿的日常照料与心理关怀本已有所欠缺。更甚者，被告长期专注于个人事业发展，疏于对女儿生活起居与学业的关心照顾，且其本人有酗酒习惯，酒后常无故对女儿进行责骂，甚至打骂，已对女儿的身心健康造成不良影响，不利于其健康成长。</w:t>
      </w:r>
    </w:p>
    <w:p w14:paraId="0ED4BC41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为保障女儿能够拥有一个健康、稳定、有利于其身心发展的生活环境，原告现依法提起诉讼，请求法院将婚生女儿_______的抚养权变更由原告直接抚养。原告承诺，在取得抚养权后，将积极保障并配合被告行使合理的探望权，以维持女儿与父亲之间的正常亲情联系。同时，要求被告按月支付相应抚养费用，以共同履行对女儿的抚养责任。</w:t>
      </w:r>
    </w:p>
    <w:p w14:paraId="0842D93A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此致</w:t>
      </w:r>
    </w:p>
    <w:p w14:paraId="778F9734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____________人民法院</w:t>
      </w:r>
    </w:p>
    <w:p w14:paraId="3C0E00F6">
      <w:pPr>
        <w:ind w:firstLine="5040" w:firstLineChars="18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具状人：________</w:t>
      </w:r>
    </w:p>
    <w:p w14:paraId="3330AE3D">
      <w:pPr>
        <w:ind w:firstLine="5040" w:firstLineChars="18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_____年___月___日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066AAC"/>
    <w:rsid w:val="000946A1"/>
    <w:rsid w:val="001615BF"/>
    <w:rsid w:val="004E247C"/>
    <w:rsid w:val="005E48F7"/>
    <w:rsid w:val="00692507"/>
    <w:rsid w:val="007011B6"/>
    <w:rsid w:val="00705D00"/>
    <w:rsid w:val="00846F54"/>
    <w:rsid w:val="008F659E"/>
    <w:rsid w:val="00983004"/>
    <w:rsid w:val="00E323B2"/>
    <w:rsid w:val="00F84641"/>
    <w:rsid w:val="700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Emphasis"/>
    <w:basedOn w:val="3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935658e-75f9-4ef8-82c5-c1915d47d1d2\&#21464;&#26356;&#25242;&#20859;&#26435;&#36215;&#35785;&#2936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变更抚养权起诉状范本.docx</Template>
  <Pages>2</Pages>
  <Words>321</Words>
  <Characters>459</Characters>
  <Lines>20</Lines>
  <Paragraphs>13</Paragraphs>
  <TotalTime>7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2025-11-15T01:30:00Z</dcterms:created>
  <dc:creator>rankin</dc:creator>
  <cp:lastModifiedBy>rankin</cp:lastModifiedBy>
  <dcterms:modified xsi:type="dcterms:W3CDTF">2025-11-15T01:44:14Z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v1.0_mb_BnXQUMWWLtMK2CfOxVk9rg==</vt:lpwstr>
  </property>
  <property fmtid="{D5CDD505-2E9C-101B-9397-08002B2CF9AE}" pid="4" name="ICV">
    <vt:lpwstr>3068D73460C640C4A4D3596E03AAE8C9_11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