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1E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劳动仲裁申请书</w:t>
      </w:r>
    </w:p>
    <w:p w14:paraId="71E02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性别：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_____________，民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出生，住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路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号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7C2F3B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被申请人：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__________________________有限公司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住所地：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路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号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大厦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法定代表人/负责人：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，职务：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36FD0C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仲裁请求：</w:t>
      </w:r>
    </w:p>
    <w:p w14:paraId="3886B4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依法裁决被申请人支付申请人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月至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月期间拖欠的工资共计人民币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元（大写：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圆整）。</w:t>
      </w:r>
    </w:p>
    <w:p w14:paraId="2A4FAF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依法裁决被申请人支付申请人解除劳动合同经济补偿金人民币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元。</w:t>
      </w:r>
    </w:p>
    <w:p w14:paraId="6662D7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依法裁决被申请人补缴申请人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月至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月期间的社会保险费用（含养老保险、医疗保险、失业保险、工伤保险、生育保险）。</w:t>
      </w:r>
    </w:p>
    <w:p w14:paraId="5F5792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事实与理由：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申请人于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日入职被申请人处，担任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一职，双方签订书面劳动合同约定合同期限为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日，月工资标准为人民币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元，每月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日通过银行转账形式发放。</w:t>
      </w:r>
    </w:p>
    <w:p w14:paraId="690DB3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自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月起，被申请人开始出现拖欠工资情形。经申请人多次催讨，被申请人仅于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月支付部分工资，仍拖欠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月工资共计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元未支付。同时，被申请人自申请人入职以来从未为其缴纳社会保险费用，违反《中华人民共和国社会保险法》第五十八条之规定。</w:t>
      </w:r>
    </w:p>
    <w:p w14:paraId="515BA8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鉴于被申请人存在未及时足额支付劳动报酬、未依法缴纳社会保险的违法行为，申请人依据《中华人民共和国劳动合同法》第三十八条之规定，于[具体年份]年[具体月份]月[具体日期]日向被申请人送达《解除劳动合同通知书》，依法解除双方劳动关系。根据《中华人民共和国劳动合同法》第四十六条、第四十七条之规定，被申请人应向申请人支付经济补偿金。</w:t>
      </w:r>
    </w:p>
    <w:p w14:paraId="31A97F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申请人认为，被申请人上述行为已严重侵害申请人合法权益。现依据《中华人民共和国劳动争议调解仲裁法》第五条之规定，向贵委提起仲裁申请，恳请贵委依法维护劳动者合法权益。</w:t>
      </w:r>
    </w:p>
    <w:p w14:paraId="7F8D8C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市劳动人事争议仲裁委员会</w:t>
      </w:r>
    </w:p>
    <w:p w14:paraId="2E428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申请人（签名/盖章）：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</w:t>
      </w:r>
    </w:p>
    <w:p w14:paraId="555F3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</w:p>
    <w:p w14:paraId="7A282F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</w:p>
    <w:p w14:paraId="554938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</w:pPr>
    </w:p>
    <w:p w14:paraId="54253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【附件清单】</w:t>
      </w:r>
    </w:p>
    <w:p w14:paraId="01AB08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劳动仲裁申请书副本贰份</w:t>
      </w:r>
    </w:p>
    <w:p w14:paraId="6CBC0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证据清单及证据材料（含劳动合同、工资银行流水、社保缴纳记录、解除劳动合同通知书、催告记录等）</w:t>
      </w:r>
    </w:p>
    <w:p w14:paraId="09FA9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申请人身份证复印件</w:t>
      </w:r>
    </w:p>
    <w:p w14:paraId="658B62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被申请人企业登记信息查询件</w:t>
      </w:r>
    </w:p>
    <w:p w14:paraId="73585F59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4F0ADE"/>
    <w:rsid w:val="000946A1"/>
    <w:rsid w:val="001615BF"/>
    <w:rsid w:val="004E247C"/>
    <w:rsid w:val="005E48F7"/>
    <w:rsid w:val="005F74B3"/>
    <w:rsid w:val="00692507"/>
    <w:rsid w:val="007011B6"/>
    <w:rsid w:val="00846F54"/>
    <w:rsid w:val="008F659E"/>
    <w:rsid w:val="00983004"/>
    <w:rsid w:val="00E323B2"/>
    <w:rsid w:val="00F84641"/>
    <w:rsid w:val="0D4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79e8740ec28eb12692584146333f608\&#27424;&#34218;&#21171;&#21160;&#20210;&#35009;&#30003;&#35831;&#20070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欠薪劳动仲裁申请书范本.docx</Template>
  <Pages>3</Pages>
  <Words>392</Words>
  <Characters>419</Characters>
  <Lines>26</Lines>
  <Paragraphs>19</Paragraphs>
  <TotalTime>31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2025-11-18T05:12:00Z</dcterms:created>
  <dc:creator>rankin</dc:creator>
  <cp:lastModifiedBy>rankin</cp:lastModifiedBy>
  <dcterms:modified xsi:type="dcterms:W3CDTF">2025-11-18T05:44:07Z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v1.0_mb_JCc7u6Yktaw3F0PO08SGew==</vt:lpwstr>
  </property>
  <property fmtid="{D5CDD505-2E9C-101B-9397-08002B2CF9AE}" pid="4" name="ICV">
    <vt:lpwstr>D5F60B237351486BB95F31DDBB82299F_11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