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6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ascii="Arial" w:hAnsi="Arial" w:cs="Arial"/>
          <w:b/>
          <w:i w:val="0"/>
          <w:caps w:val="0"/>
          <w:color w:val="333333"/>
          <w:spacing w:val="0"/>
          <w:sz w:val="33"/>
          <w:szCs w:val="33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33"/>
          <w:szCs w:val="33"/>
          <w:vertAlign w:val="baseline"/>
        </w:rPr>
        <w:t>陪产假请假条</w:t>
      </w:r>
    </w:p>
    <w:p w14:paraId="4B9D78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 w14:paraId="545E2D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尊敬的领导：</w:t>
      </w:r>
    </w:p>
    <w:p w14:paraId="76C2EE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您好！</w:t>
      </w:r>
    </w:p>
    <w:p w14:paraId="3B10F3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本人因妻子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女士预产期已临近（预产期：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日），经医院诊断确认为计划内合法生育，且符合国家及本市晚婚晚育政策。因妻子产后需专人照料，而家中其他亲属因故无法提供必要协助，本人作为配偶须承担陪护职责，现申请陪产假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天。</w:t>
      </w:r>
    </w:p>
    <w:p w14:paraId="59E3B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具体休假时间为：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日，共计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天。在此期间，本人将通过移动办公系统保持通讯畅通，确保紧急工作事项可及时处理，并已与部门同事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同志做好工作交接，确保业务连续性不受影响。</w:t>
      </w:r>
    </w:p>
    <w:p w14:paraId="5D0B6E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根据《中华人民共和国人口与计划生育法》第二十五条及《[具体省/市]人口与计划生育条例》第三十八条规定，合法生育子女的夫妻可享受延长陪产假待遇。本人情况完全符合上述政策要求，恳请领导批准为盼。</w:t>
      </w:r>
    </w:p>
    <w:p w14:paraId="1A8B6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敬礼！</w:t>
      </w:r>
    </w:p>
    <w:p w14:paraId="3BDC0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部门：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bookmarkStart w:id="0" w:name="_GoBack"/>
      <w:bookmarkEnd w:id="0"/>
    </w:p>
    <w:p w14:paraId="46EC47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771"/>
    <w:rsid w:val="0AC94ABF"/>
    <w:rsid w:val="35C9705C"/>
    <w:rsid w:val="6BD83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91eeb9aa875b48eb321a0f23b591a8b\&#30007;&#21592;&#24037;&#38506;&#20135;&#20551;&#35831;&#20551;&#2646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男员工陪产假请假条.doc</Template>
  <Pages>1</Pages>
  <Words>122</Words>
  <Characters>126</Characters>
  <Lines>0</Lines>
  <Paragraphs>0</Paragraphs>
  <TotalTime>11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2025-11-18T03:03:00Z</dcterms:created>
  <dc:creator>rankin</dc:creator>
  <cp:lastModifiedBy>rankin</cp:lastModifiedBy>
  <dcterms:modified xsi:type="dcterms:W3CDTF">2025-11-18T03:15:23Z</dcterms:modified>
  <dc:title>男员工陪产假请假条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v1.0_mb_YA+ZS6hwsgumgCHpsZWJ7g==</vt:lpwstr>
  </property>
  <property fmtid="{D5CDD505-2E9C-101B-9397-08002B2CF9AE}" pid="4" name="ICV">
    <vt:lpwstr>896B510DE732444295C32538BE248EA4_11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