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406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36"/>
          <w:szCs w:val="21"/>
        </w:rPr>
      </w:pPr>
      <w:r>
        <w:rPr>
          <w:rFonts w:hint="eastAsia" w:ascii="微软雅黑" w:hAnsi="微软雅黑" w:eastAsia="微软雅黑" w:cs="微软雅黑"/>
          <w:sz w:val="36"/>
          <w:szCs w:val="21"/>
          <w:lang w:eastAsia="zh-CN"/>
        </w:rPr>
        <w:t>和解</w:t>
      </w:r>
      <w:r>
        <w:rPr>
          <w:rFonts w:hint="eastAsia" w:ascii="微软雅黑" w:hAnsi="微软雅黑" w:eastAsia="微软雅黑" w:cs="微软雅黑"/>
          <w:sz w:val="36"/>
          <w:szCs w:val="21"/>
        </w:rPr>
        <w:t>协议书</w:t>
      </w:r>
    </w:p>
    <w:p w14:paraId="0D6347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甲方： ___________     身份证号码：__________________________ </w:t>
      </w:r>
    </w:p>
    <w:p w14:paraId="71C94A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乙方： ___________     身份证号码：__________________________  </w:t>
      </w:r>
    </w:p>
    <w:p w14:paraId="1487B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甲乙双方于______年______月______日，在________因____________发生纠纷，导致乙方受伤。为妥善解决本次事件的相关赔偿事宜，经双方平等、自愿、友好协商，达成如下协议，以资共同信守：</w:t>
      </w:r>
    </w:p>
    <w:p w14:paraId="5E9CB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第一条 赔偿总额​</w:t>
      </w:r>
    </w:p>
    <w:p w14:paraId="0A41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甲方同意向乙方一次性支付赔偿总额共计人民币______元（大写：________元整）。此款项为甲方应向乙方支付的全部及最终赔偿费用，涵盖但不限于医疗费、误工费、护理费、交通费、住宿费、住院伙食补助费、必要的营养费、残疾赔偿金、残疾辅助器具费、被扶养人生活费、康复费、后续治疗费及精神损害抚慰金等一切法律规定的赔偿项目。</w:t>
      </w:r>
    </w:p>
    <w:p w14:paraId="68197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第二条 支付与接收​</w:t>
      </w:r>
    </w:p>
    <w:p w14:paraId="188D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甲方应于本协议签署之日起______日内，通过银行转账方式将上述赔偿款项全额支付至乙方指定的以下账户：</w:t>
      </w:r>
    </w:p>
    <w:p w14:paraId="4C9AD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开户行：______________</w:t>
      </w:r>
    </w:p>
    <w:p w14:paraId="658BA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户名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32"/>
        </w:rPr>
        <w:t>______________</w:t>
      </w:r>
    </w:p>
    <w:p w14:paraId="5F74E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账号：______________</w:t>
      </w:r>
    </w:p>
    <w:p w14:paraId="70A5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乙方在收到全部款项后，应自行负责该款项的分配与处理，其后果与甲方无关。</w:t>
      </w:r>
    </w:p>
    <w:p w14:paraId="6685A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第三条 乙方承诺​</w:t>
      </w:r>
    </w:p>
    <w:p w14:paraId="00D46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乙方郑重承诺并保证，在收到甲方支付的本协议第一条所列全部赔偿款项后：</w:t>
      </w:r>
    </w:p>
    <w:p w14:paraId="067E9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就本次事件所产生的或可能产生的任何人身损害、财产损失等相关赔偿请求均已获得完全、最终的了结；</w:t>
      </w:r>
    </w:p>
    <w:p w14:paraId="33459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自愿放弃向甲方主张任何其他权利或提出任何额外赔偿要求的权利；</w:t>
      </w:r>
    </w:p>
    <w:p w14:paraId="0ED0A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不得再以任何理由、通过任何途径（包括但不限于诉讼、仲裁、调解、信访等）向甲方追究责任或提出索赔。</w:t>
      </w:r>
    </w:p>
    <w:p w14:paraId="3CC43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第四条 责任豁免与终局性​</w:t>
      </w:r>
    </w:p>
    <w:p w14:paraId="7EF0C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本协议的签署与履行视为对本次事件的一次性、终结性处理。双方确认，自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32"/>
        </w:rPr>
        <w:t>甲方完全履行本协议义务之日起，双方就本次事件不再存在任何未结的权利与义务。乙方日后因此次伤害可能出现的任何病情反复、后遗症、并发症或其他任何问题，其风险与后果均由乙方自行承担，甲方对此不再承担任何形式的法律责任。</w:t>
      </w:r>
    </w:p>
    <w:p w14:paraId="7A878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第五条 违约责任​</w:t>
      </w:r>
    </w:p>
    <w:p w14:paraId="78265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若乙方违反本协议第三条、第四条之承诺与保证，再次向甲方提出任何权利主张，则乙方除其主张无效外，还须向甲方全额返还本协议项下已收取的全部赔偿款项，并承担甲方因此遭受的一切经济损失（包括但不限于诉讼费、律师费、保全费、差旅费等合理维权费用）。</w:t>
      </w:r>
    </w:p>
    <w:p w14:paraId="798F9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第六条 其他约定​</w:t>
      </w:r>
    </w:p>
    <w:p w14:paraId="1411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本协议一式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4"/>
          <w:szCs w:val="32"/>
        </w:rPr>
        <w:t>份，甲乙双方各执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4"/>
          <w:szCs w:val="32"/>
        </w:rPr>
        <w:t>份，具有同等法律效力。</w:t>
      </w:r>
    </w:p>
    <w:p w14:paraId="6EBBE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本协议自双方签字、捺指印之日起生效。</w:t>
      </w:r>
    </w:p>
    <w:p w14:paraId="06E01B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320" w:firstLineChars="18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甲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32"/>
        </w:rPr>
        <w:t>方：            </w:t>
      </w:r>
    </w:p>
    <w:p w14:paraId="08718F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320" w:firstLineChars="18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乙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32"/>
        </w:rPr>
        <w:t>方：         </w:t>
      </w:r>
    </w:p>
    <w:p w14:paraId="021139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320" w:firstLineChars="1800"/>
        <w:textAlignment w:val="auto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见证人：                           </w:t>
      </w:r>
    </w:p>
    <w:p w14:paraId="51679B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4320" w:firstLineChars="1800"/>
        <w:textAlignment w:val="auto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年  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32"/>
        </w:rPr>
        <w:t> 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32"/>
        </w:rPr>
        <w:t>月   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32"/>
        </w:rPr>
        <w:t>日</w:t>
      </w:r>
      <w:r>
        <w:rPr>
          <w:rFonts w:hint="eastAsia" w:ascii="微软雅黑" w:hAnsi="微软雅黑" w:eastAsia="微软雅黑" w:cs="微软雅黑"/>
          <w:sz w:val="22"/>
          <w:szCs w:val="28"/>
        </w:rPr>
        <w:t>      </w:t>
      </w:r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1752E"/>
    <w:rsid w:val="03E62255"/>
    <w:rsid w:val="255F41A0"/>
    <w:rsid w:val="3FA61481"/>
    <w:rsid w:val="46814372"/>
    <w:rsid w:val="74F56C86"/>
    <w:rsid w:val="787A473D"/>
    <w:rsid w:val="7EE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33333"/>
      <w:u w:val="none"/>
    </w:rPr>
  </w:style>
  <w:style w:type="character" w:styleId="10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d4f7641-10c3-4e23-9c8b-c8cda72ee326\&#21644;&#3529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和解协议书.docx</Template>
  <Pages>2</Pages>
  <Words>408</Words>
  <Characters>524</Characters>
  <Lines>0</Lines>
  <Paragraphs>0</Paragraphs>
  <TotalTime>26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2025-11-26T02:09:00Z</dcterms:created>
  <dc:creator>rankin</dc:creator>
  <cp:lastModifiedBy>rankin</cp:lastModifiedBy>
  <dcterms:modified xsi:type="dcterms:W3CDTF">2025-11-27T02:24:05Z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v1.0_mb_OAcINLICTCaCP84kZrn8kw==</vt:lpwstr>
  </property>
  <property fmtid="{D5CDD505-2E9C-101B-9397-08002B2CF9AE}" pid="4" name="ICV">
    <vt:lpwstr>9C725E889EF143A8BD6DEA0B50FD8A84_11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