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6CCC84">
      <w:pPr>
        <w:pStyle w:val="2"/>
        <w:jc w:val="center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公司账户变更声明</w:t>
      </w:r>
    </w:p>
    <w:p w14:paraId="57596200">
      <w:pPr>
        <w:rPr>
          <w:rFonts w:hint="eastAsia"/>
          <w:lang w:val="en-US" w:eastAsia="zh-CN"/>
        </w:rPr>
      </w:pPr>
    </w:p>
    <w:p w14:paraId="03785A7E">
      <w:pPr>
        <w:rPr>
          <w:rFonts w:hint="eastAsia"/>
          <w:lang w:val="en-US" w:eastAsia="zh-CN"/>
        </w:rPr>
      </w:pPr>
    </w:p>
    <w:p w14:paraId="05EB90FE">
      <w:pPr>
        <w:rPr>
          <w:rFonts w:hint="eastAsia" w:ascii="宋体" w:hAnsi="宋体" w:eastAsia="宋体" w:cs="宋体"/>
          <w:lang w:val="en-US" w:eastAsia="zh-CN"/>
        </w:rPr>
      </w:pPr>
    </w:p>
    <w:p w14:paraId="20712C5C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公司：</w:t>
      </w:r>
    </w:p>
    <w:p w14:paraId="01860375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因我公司业务发展及经营管理需要，即日起，我公司银行账户信息予以变更。现将具体变更情况声明如下：</w:t>
      </w:r>
    </w:p>
    <w:p w14:paraId="56BF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一、变更前账户信息</w:t>
      </w:r>
    </w:p>
    <w:p w14:paraId="53A32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账户名称：________</w:t>
      </w:r>
    </w:p>
    <w:p w14:paraId="509FB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纳税人识别号：________</w:t>
      </w:r>
    </w:p>
    <w:p w14:paraId="357E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地址及电话：________</w:t>
      </w:r>
    </w:p>
    <w:p w14:paraId="0635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开户行及账号：________</w:t>
      </w:r>
    </w:p>
    <w:p w14:paraId="169A6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二、变更后账户信息</w:t>
      </w:r>
    </w:p>
    <w:p w14:paraId="55E1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账户名称：________</w:t>
      </w:r>
    </w:p>
    <w:p w14:paraId="020B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纳税人识别号：________</w:t>
      </w:r>
    </w:p>
    <w:p w14:paraId="0E6A4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地址及电话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</w:t>
      </w:r>
    </w:p>
    <w:p w14:paraId="26E4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开户行及账号：________</w:t>
      </w:r>
    </w:p>
    <w:p w14:paraId="2EF8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本声明发布之日起，所有与我公司发生的资金结算业务（包括但不限于货款、保证金、服务费等），请务必使用上述变更后的新账户办理。若因向上述已停用的旧账户付款所引发的一切延误、损失或风险，我公司概不承担责任。</w:t>
      </w:r>
    </w:p>
    <w:p w14:paraId="1A24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由此给贵方带来的不便，敬请谅解。感谢贵公司一贯的支持与合作！</w:t>
      </w:r>
    </w:p>
    <w:p w14:paraId="381F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特此函告                                     </w:t>
      </w:r>
    </w:p>
    <w:p w14:paraId="2EF7690C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</w:p>
    <w:p w14:paraId="33C8EB7D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年    月    日</w:t>
      </w:r>
    </w:p>
    <w:p w14:paraId="7669158F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A3CB7"/>
    <w:rsid w:val="08A57B80"/>
    <w:rsid w:val="20EF75FF"/>
    <w:rsid w:val="2A3665B2"/>
    <w:rsid w:val="558A3CB7"/>
    <w:rsid w:val="79926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9a9bc3c9b95959b66acb8dbd4e9ce52\&#20844;&#21496;&#36134;&#25143;&#21464;&#26356;&#22768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公司账户变更声明.doc</Template>
  <Pages>2</Pages>
  <Words>146</Words>
  <Characters>156</Characters>
  <Lines>0</Lines>
  <Paragraphs>0</Paragraphs>
  <TotalTime>2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2025-12-01T02:11:00Z</dcterms:created>
  <dc:creator>rankin</dc:creator>
  <cp:lastModifiedBy>rankin</cp:lastModifiedBy>
  <dcterms:modified xsi:type="dcterms:W3CDTF">2025-12-01T05:24:41Z</dcterms:modified>
  <dc:title>山西锦兴能源有限公司账户变更证明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v1.0_mb_7zsUCpkCpOgPsjm80PpLSg==</vt:lpwstr>
  </property>
  <property fmtid="{D5CDD505-2E9C-101B-9397-08002B2CF9AE}" pid="4" name="ICV">
    <vt:lpwstr>09841D11D5AE4E118D04CC4EC9FA5247_11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