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2EA84">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b/>
          <w:bCs/>
          <w:sz w:val="52"/>
          <w:szCs w:val="52"/>
        </w:rPr>
      </w:pPr>
      <w:r>
        <w:rPr>
          <w:rFonts w:hint="eastAsia"/>
          <w:b/>
          <w:bCs/>
          <w:sz w:val="52"/>
          <w:szCs w:val="52"/>
        </w:rPr>
        <w:t>保密协议</w:t>
      </w:r>
    </w:p>
    <w:p w14:paraId="2BF7ED07">
      <w:pPr>
        <w:ind w:firstLine="640" w:firstLineChars="200"/>
        <w:rPr>
          <w:rFonts w:hint="eastAsia"/>
          <w:sz w:val="32"/>
          <w:szCs w:val="32"/>
        </w:rPr>
      </w:pPr>
      <w:r>
        <w:rPr>
          <w:rFonts w:hint="eastAsia"/>
          <w:sz w:val="32"/>
          <w:szCs w:val="32"/>
        </w:rPr>
        <w:t>甲方（委托方）：________</w:t>
      </w:r>
    </w:p>
    <w:p w14:paraId="117567C0">
      <w:pPr>
        <w:ind w:firstLine="640" w:firstLineChars="200"/>
        <w:rPr>
          <w:rFonts w:hint="eastAsia"/>
          <w:sz w:val="32"/>
          <w:szCs w:val="32"/>
        </w:rPr>
      </w:pPr>
      <w:r>
        <w:rPr>
          <w:rFonts w:hint="eastAsia"/>
          <w:sz w:val="32"/>
          <w:szCs w:val="32"/>
        </w:rPr>
        <w:t>统一社会信用代码/身份证号：________</w:t>
      </w:r>
    </w:p>
    <w:p w14:paraId="178CFB09">
      <w:pPr>
        <w:ind w:firstLine="640" w:firstLineChars="200"/>
        <w:rPr>
          <w:rFonts w:hint="eastAsia"/>
          <w:sz w:val="32"/>
          <w:szCs w:val="32"/>
        </w:rPr>
      </w:pPr>
      <w:r>
        <w:rPr>
          <w:rFonts w:hint="eastAsia"/>
          <w:sz w:val="32"/>
          <w:szCs w:val="32"/>
        </w:rPr>
        <w:t>乙方（受理方）：________</w:t>
      </w:r>
    </w:p>
    <w:p w14:paraId="22D5FDC3">
      <w:pPr>
        <w:ind w:firstLine="640" w:firstLineChars="200"/>
        <w:rPr>
          <w:rFonts w:hint="eastAsia"/>
          <w:sz w:val="32"/>
          <w:szCs w:val="32"/>
        </w:rPr>
      </w:pPr>
      <w:r>
        <w:rPr>
          <w:rFonts w:hint="eastAsia"/>
          <w:sz w:val="32"/>
          <w:szCs w:val="32"/>
        </w:rPr>
        <w:t>统一社会信用代码/身份证号：________</w:t>
      </w:r>
    </w:p>
    <w:p w14:paraId="61439CB8">
      <w:pPr>
        <w:ind w:firstLine="640" w:firstLineChars="200"/>
        <w:rPr>
          <w:rFonts w:hint="eastAsia"/>
          <w:sz w:val="32"/>
          <w:szCs w:val="32"/>
        </w:rPr>
      </w:pPr>
      <w:r>
        <w:rPr>
          <w:rFonts w:hint="eastAsia"/>
          <w:sz w:val="32"/>
          <w:szCs w:val="32"/>
        </w:rPr>
        <w:t>鉴于，甲乙双方即将就________项</w:t>
      </w:r>
      <w:bookmarkStart w:id="0" w:name="_GoBack"/>
      <w:bookmarkEnd w:id="0"/>
      <w:r>
        <w:rPr>
          <w:rFonts w:hint="eastAsia"/>
          <w:sz w:val="32"/>
          <w:szCs w:val="32"/>
        </w:rPr>
        <w:t>目（以下简称“本项目”）进行合作，乙方在合作过程中可能知悉甲方的保密信息。为明确保密义务，经双方友好协商，达成协议如下：</w:t>
      </w:r>
    </w:p>
    <w:p w14:paraId="4943857A">
      <w:pPr>
        <w:rPr>
          <w:rFonts w:hint="eastAsia"/>
          <w:sz w:val="32"/>
          <w:szCs w:val="32"/>
        </w:rPr>
      </w:pPr>
      <w:r>
        <w:rPr>
          <w:rFonts w:hint="eastAsia"/>
          <w:sz w:val="32"/>
          <w:szCs w:val="32"/>
        </w:rPr>
        <w:t>第一条 保密信息的范围​​</w:t>
      </w:r>
    </w:p>
    <w:p w14:paraId="331265FD">
      <w:pPr>
        <w:ind w:firstLine="640" w:firstLineChars="200"/>
        <w:rPr>
          <w:rFonts w:hint="eastAsia"/>
          <w:sz w:val="32"/>
          <w:szCs w:val="32"/>
        </w:rPr>
      </w:pPr>
      <w:r>
        <w:rPr>
          <w:rFonts w:hint="eastAsia"/>
          <w:sz w:val="32"/>
          <w:szCs w:val="32"/>
        </w:rPr>
        <w:t>本协议所称“保密信息”，系指甲方以书面、口头、电子或其他任何形式向乙方披露的、与本项目相关的、不为公众所知悉且具有商业价值的所有信息，包括但不限于：商业计划、客户名单、财务数据、技术资料、营销方案、策划创意及本合同本身的内容等。</w:t>
      </w:r>
    </w:p>
    <w:p w14:paraId="7BB66BFD">
      <w:pPr>
        <w:rPr>
          <w:rFonts w:hint="eastAsia"/>
          <w:sz w:val="32"/>
          <w:szCs w:val="32"/>
        </w:rPr>
      </w:pPr>
      <w:r>
        <w:rPr>
          <w:rFonts w:hint="eastAsia"/>
          <w:sz w:val="32"/>
          <w:szCs w:val="32"/>
        </w:rPr>
        <w:t>第二条 乙方的保密义务​​</w:t>
      </w:r>
    </w:p>
    <w:p w14:paraId="7FA7EA61">
      <w:pPr>
        <w:ind w:firstLine="640" w:firstLineChars="200"/>
        <w:rPr>
          <w:rFonts w:hint="eastAsia"/>
          <w:sz w:val="32"/>
          <w:szCs w:val="32"/>
        </w:rPr>
      </w:pPr>
      <w:r>
        <w:rPr>
          <w:rFonts w:hint="eastAsia"/>
          <w:sz w:val="32"/>
          <w:szCs w:val="32"/>
        </w:rPr>
        <w:t>乙方同意对保密信息予以严格保密，除为履行本项目之目的外，不得使用任何保密信息。</w:t>
      </w:r>
    </w:p>
    <w:p w14:paraId="198456C2">
      <w:pPr>
        <w:ind w:firstLine="640" w:firstLineChars="200"/>
        <w:rPr>
          <w:rFonts w:hint="eastAsia"/>
          <w:sz w:val="32"/>
          <w:szCs w:val="32"/>
        </w:rPr>
      </w:pPr>
      <w:r>
        <w:rPr>
          <w:rFonts w:hint="eastAsia"/>
          <w:sz w:val="32"/>
          <w:szCs w:val="32"/>
        </w:rPr>
        <w:t>未经甲方事先书面同意，乙方不得向任何第三方（包括乙方的无关员工）披露任何保密信息。</w:t>
      </w:r>
    </w:p>
    <w:p w14:paraId="3DC254F6">
      <w:pPr>
        <w:ind w:firstLine="640" w:firstLineChars="200"/>
        <w:rPr>
          <w:rFonts w:hint="eastAsia"/>
          <w:sz w:val="32"/>
          <w:szCs w:val="32"/>
        </w:rPr>
      </w:pPr>
      <w:r>
        <w:rPr>
          <w:rFonts w:hint="eastAsia"/>
          <w:sz w:val="32"/>
          <w:szCs w:val="32"/>
        </w:rPr>
        <w:t>乙方应采取不低于保护自身同类保密信息的审慎程度来保护甲方的保密信息。</w:t>
      </w:r>
    </w:p>
    <w:p w14:paraId="27F8A772">
      <w:pPr>
        <w:rPr>
          <w:rFonts w:hint="eastAsia"/>
          <w:sz w:val="32"/>
          <w:szCs w:val="32"/>
        </w:rPr>
      </w:pPr>
      <w:r>
        <w:rPr>
          <w:rFonts w:hint="eastAsia"/>
          <w:sz w:val="32"/>
          <w:szCs w:val="32"/>
        </w:rPr>
        <w:t>第三条 义务的例外​​</w:t>
      </w:r>
    </w:p>
    <w:p w14:paraId="47486168">
      <w:pPr>
        <w:ind w:firstLine="640" w:firstLineChars="200"/>
        <w:rPr>
          <w:rFonts w:hint="eastAsia"/>
          <w:sz w:val="32"/>
          <w:szCs w:val="32"/>
        </w:rPr>
      </w:pPr>
      <w:r>
        <w:rPr>
          <w:rFonts w:hint="eastAsia"/>
          <w:sz w:val="32"/>
          <w:szCs w:val="32"/>
        </w:rPr>
        <w:t>乙方的保密义务不适用于以下信息：</w:t>
      </w:r>
    </w:p>
    <w:p w14:paraId="556EDE38">
      <w:pPr>
        <w:ind w:firstLine="640" w:firstLineChars="200"/>
        <w:rPr>
          <w:rFonts w:hint="eastAsia"/>
          <w:sz w:val="32"/>
          <w:szCs w:val="32"/>
        </w:rPr>
      </w:pPr>
      <w:r>
        <w:rPr>
          <w:rFonts w:hint="eastAsia"/>
          <w:sz w:val="32"/>
          <w:szCs w:val="32"/>
        </w:rPr>
        <w:t>在甲方披露之前已为公众所知或已为乙方合法持有的信息；</w:t>
      </w:r>
    </w:p>
    <w:p w14:paraId="77C29A71">
      <w:pPr>
        <w:ind w:firstLine="640" w:firstLineChars="200"/>
        <w:rPr>
          <w:rFonts w:hint="eastAsia"/>
          <w:sz w:val="32"/>
          <w:szCs w:val="32"/>
        </w:rPr>
      </w:pPr>
      <w:r>
        <w:rPr>
          <w:rFonts w:hint="eastAsia"/>
          <w:sz w:val="32"/>
          <w:szCs w:val="32"/>
        </w:rPr>
        <w:t>根据法律、法规规定或有权行政机关的要求而必须披露的信息。</w:t>
      </w:r>
    </w:p>
    <w:p w14:paraId="22C88CB5">
      <w:pPr>
        <w:rPr>
          <w:rFonts w:hint="eastAsia"/>
          <w:sz w:val="32"/>
          <w:szCs w:val="32"/>
        </w:rPr>
      </w:pPr>
      <w:r>
        <w:rPr>
          <w:rFonts w:hint="eastAsia"/>
          <w:sz w:val="32"/>
          <w:szCs w:val="32"/>
        </w:rPr>
        <w:t>第四条 违约责任​​</w:t>
      </w:r>
    </w:p>
    <w:p w14:paraId="1EBA8FE0">
      <w:pPr>
        <w:ind w:firstLine="640" w:firstLineChars="200"/>
        <w:rPr>
          <w:rFonts w:hint="eastAsia"/>
          <w:sz w:val="32"/>
          <w:szCs w:val="32"/>
        </w:rPr>
      </w:pPr>
      <w:r>
        <w:rPr>
          <w:rFonts w:hint="eastAsia"/>
          <w:sz w:val="32"/>
          <w:szCs w:val="32"/>
        </w:rPr>
        <w:t>若乙方违反本协议项下的保密义务，应立即停止侵权行为，并采取一切必要措施防止损失扩大。由此给甲方造成损失的，乙方应承担全部的赔偿责任（包括但不限于直接经济损失、甲方为维权而支付的律师费、诉讼费等）。</w:t>
      </w:r>
    </w:p>
    <w:p w14:paraId="41CA0B1C">
      <w:pPr>
        <w:rPr>
          <w:rFonts w:hint="eastAsia"/>
          <w:sz w:val="32"/>
          <w:szCs w:val="32"/>
        </w:rPr>
      </w:pPr>
      <w:r>
        <w:rPr>
          <w:rFonts w:hint="eastAsia"/>
          <w:sz w:val="32"/>
          <w:szCs w:val="32"/>
        </w:rPr>
        <w:t>第五条 保密期限​​</w:t>
      </w:r>
    </w:p>
    <w:p w14:paraId="78235CB9">
      <w:pPr>
        <w:ind w:firstLine="640" w:firstLineChars="200"/>
        <w:rPr>
          <w:rFonts w:hint="eastAsia"/>
          <w:sz w:val="32"/>
          <w:szCs w:val="32"/>
        </w:rPr>
      </w:pPr>
      <w:r>
        <w:rPr>
          <w:rFonts w:hint="eastAsia"/>
          <w:sz w:val="32"/>
          <w:szCs w:val="32"/>
        </w:rPr>
        <w:t>本协议的保密义务自本协议生效之日起开始，至该保密信息依法进入公有领域之日止。本协议的终止或解除不影响本协议项下保密义务的延续。</w:t>
      </w:r>
    </w:p>
    <w:p w14:paraId="25F159B6">
      <w:pPr>
        <w:rPr>
          <w:rFonts w:hint="eastAsia"/>
          <w:sz w:val="32"/>
          <w:szCs w:val="32"/>
        </w:rPr>
      </w:pPr>
      <w:r>
        <w:rPr>
          <w:rFonts w:hint="eastAsia"/>
          <w:sz w:val="32"/>
          <w:szCs w:val="32"/>
        </w:rPr>
        <w:t>第六条 法律适用与争议解决​​</w:t>
      </w:r>
    </w:p>
    <w:p w14:paraId="05063EB2">
      <w:pPr>
        <w:ind w:firstLine="640" w:firstLineChars="200"/>
        <w:rPr>
          <w:rFonts w:hint="eastAsia"/>
          <w:sz w:val="32"/>
          <w:szCs w:val="32"/>
        </w:rPr>
      </w:pPr>
      <w:r>
        <w:rPr>
          <w:rFonts w:hint="eastAsia"/>
          <w:sz w:val="32"/>
          <w:szCs w:val="32"/>
        </w:rPr>
        <w:t>本协议的订立、效力、解释、履行及争议的解决均适用中华人民共和国法律。因本协议引起的或与本协议有关的任何争议，双方应友好协商解决；协商不成的，任何一方均有权将争议提交至甲方所在地有管辖权的人民法院诉讼解决。</w:t>
      </w:r>
    </w:p>
    <w:p w14:paraId="1A7D7206">
      <w:pPr>
        <w:rPr>
          <w:rFonts w:hint="eastAsia"/>
          <w:sz w:val="32"/>
          <w:szCs w:val="32"/>
        </w:rPr>
      </w:pPr>
      <w:r>
        <w:rPr>
          <w:rFonts w:hint="eastAsia"/>
          <w:sz w:val="32"/>
          <w:szCs w:val="32"/>
        </w:rPr>
        <w:t>第七条 其他​​</w:t>
      </w:r>
    </w:p>
    <w:p w14:paraId="11BEFD60">
      <w:pPr>
        <w:ind w:firstLine="640" w:firstLineChars="200"/>
        <w:rPr>
          <w:rFonts w:hint="eastAsia"/>
          <w:sz w:val="32"/>
          <w:szCs w:val="32"/>
        </w:rPr>
      </w:pPr>
      <w:r>
        <w:rPr>
          <w:rFonts w:hint="eastAsia"/>
          <w:sz w:val="32"/>
          <w:szCs w:val="32"/>
        </w:rPr>
        <w:t>本协议一式</w:t>
      </w:r>
      <w:r>
        <w:rPr>
          <w:rFonts w:hint="eastAsia"/>
          <w:sz w:val="32"/>
          <w:szCs w:val="32"/>
          <w:lang w:val="en-US" w:eastAsia="zh-CN"/>
        </w:rPr>
        <w:t>两</w:t>
      </w:r>
      <w:r>
        <w:rPr>
          <w:rFonts w:hint="eastAsia"/>
          <w:sz w:val="32"/>
          <w:szCs w:val="32"/>
        </w:rPr>
        <w:t>份，甲乙双方各执</w:t>
      </w:r>
      <w:r>
        <w:rPr>
          <w:rFonts w:hint="eastAsia"/>
          <w:sz w:val="32"/>
          <w:szCs w:val="32"/>
          <w:lang w:val="en-US" w:eastAsia="zh-CN"/>
        </w:rPr>
        <w:t>一</w:t>
      </w:r>
      <w:r>
        <w:rPr>
          <w:rFonts w:hint="eastAsia"/>
          <w:sz w:val="32"/>
          <w:szCs w:val="32"/>
        </w:rPr>
        <w:t>份，具有同等法律效力。</w:t>
      </w:r>
    </w:p>
    <w:p w14:paraId="2AFAB949">
      <w:pPr>
        <w:ind w:firstLine="640" w:firstLineChars="200"/>
        <w:rPr>
          <w:rFonts w:hint="eastAsia"/>
          <w:sz w:val="32"/>
          <w:szCs w:val="32"/>
        </w:rPr>
      </w:pPr>
      <w:r>
        <w:rPr>
          <w:rFonts w:hint="eastAsia"/>
          <w:sz w:val="32"/>
          <w:szCs w:val="32"/>
        </w:rPr>
        <w:t>本协议自双方签字并加盖公章（或签字）之日起生效。</w:t>
      </w:r>
    </w:p>
    <w:p w14:paraId="1668F81E">
      <w:pPr>
        <w:ind w:firstLine="640" w:firstLineChars="200"/>
        <w:rPr>
          <w:rFonts w:hint="eastAsia"/>
          <w:sz w:val="32"/>
          <w:szCs w:val="32"/>
        </w:rPr>
      </w:pPr>
    </w:p>
    <w:p w14:paraId="627EB8B5">
      <w:pPr>
        <w:ind w:firstLine="640" w:firstLineChars="200"/>
        <w:rPr>
          <w:rFonts w:hint="eastAsia"/>
          <w:sz w:val="32"/>
          <w:szCs w:val="32"/>
        </w:rPr>
      </w:pPr>
    </w:p>
    <w:p w14:paraId="5A5601BA">
      <w:pPr>
        <w:ind w:firstLine="640" w:firstLineChars="200"/>
        <w:rPr>
          <w:rFonts w:hint="eastAsia"/>
          <w:sz w:val="32"/>
          <w:szCs w:val="32"/>
        </w:rPr>
      </w:pPr>
      <w:r>
        <w:rPr>
          <w:rFonts w:hint="eastAsia"/>
          <w:sz w:val="32"/>
          <w:szCs w:val="32"/>
        </w:rPr>
        <w:t>甲方</w:t>
      </w:r>
      <w:r>
        <w:rPr>
          <w:rFonts w:hint="eastAsia"/>
          <w:sz w:val="32"/>
          <w:szCs w:val="32"/>
          <w:lang w:eastAsia="zh-CN"/>
        </w:rPr>
        <w:t>（</w:t>
      </w:r>
      <w:r>
        <w:rPr>
          <w:rFonts w:hint="eastAsia"/>
          <w:sz w:val="32"/>
          <w:szCs w:val="32"/>
        </w:rPr>
        <w:t>签章</w:t>
      </w:r>
      <w:r>
        <w:rPr>
          <w:rFonts w:hint="eastAsia"/>
          <w:sz w:val="32"/>
          <w:szCs w:val="32"/>
          <w:lang w:eastAsia="zh-CN"/>
        </w:rPr>
        <w:t>）</w:t>
      </w:r>
      <w:r>
        <w:rPr>
          <w:rFonts w:hint="eastAsia"/>
          <w:sz w:val="32"/>
          <w:szCs w:val="32"/>
          <w:lang w:val="en-US" w:eastAsia="zh-CN"/>
        </w:rPr>
        <w:t xml:space="preserve">:                 </w:t>
      </w:r>
      <w:r>
        <w:rPr>
          <w:rFonts w:hint="eastAsia"/>
          <w:sz w:val="32"/>
          <w:szCs w:val="32"/>
        </w:rPr>
        <w:t>乙方</w:t>
      </w:r>
      <w:r>
        <w:rPr>
          <w:rFonts w:hint="eastAsia"/>
          <w:sz w:val="32"/>
          <w:szCs w:val="32"/>
          <w:lang w:eastAsia="zh-CN"/>
        </w:rPr>
        <w:t>（</w:t>
      </w:r>
      <w:r>
        <w:rPr>
          <w:rFonts w:hint="eastAsia"/>
          <w:sz w:val="32"/>
          <w:szCs w:val="32"/>
        </w:rPr>
        <w:t>签章</w:t>
      </w:r>
      <w:r>
        <w:rPr>
          <w:rFonts w:hint="eastAsia"/>
          <w:sz w:val="32"/>
          <w:szCs w:val="32"/>
          <w:lang w:eastAsia="zh-CN"/>
        </w:rPr>
        <w:t>）</w:t>
      </w:r>
      <w:r>
        <w:rPr>
          <w:rFonts w:hint="eastAsia"/>
          <w:sz w:val="32"/>
          <w:szCs w:val="32"/>
          <w:lang w:val="en-US" w:eastAsia="zh-CN"/>
        </w:rPr>
        <w:t>:</w:t>
      </w:r>
    </w:p>
    <w:p w14:paraId="6E0BA84B">
      <w:pPr>
        <w:ind w:firstLine="1280" w:firstLineChars="400"/>
        <w:rPr>
          <w:rFonts w:hint="default" w:eastAsia="宋体"/>
          <w:sz w:val="32"/>
          <w:szCs w:val="32"/>
          <w:lang w:val="en-US" w:eastAsia="zh-CN"/>
        </w:rPr>
      </w:pPr>
      <w:r>
        <w:rPr>
          <w:rFonts w:hint="eastAsia"/>
          <w:sz w:val="32"/>
          <w:szCs w:val="32"/>
          <w:lang w:val="en-US" w:eastAsia="zh-CN"/>
        </w:rPr>
        <w:t>年   月   日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E55F69"/>
    <w:rsid w:val="289469DF"/>
    <w:rsid w:val="2F2E221B"/>
    <w:rsid w:val="37854A27"/>
    <w:rsid w:val="44E4512B"/>
    <w:rsid w:val="4B861A61"/>
    <w:rsid w:val="5A4A79E8"/>
    <w:rsid w:val="5E71515F"/>
    <w:rsid w:val="69E55F69"/>
    <w:rsid w:val="6D667C45"/>
    <w:rsid w:val="75DD6B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20ee6959-f1c9-4553-bfa0-580bbe1583f7\&#20445;&#23494;&#21327;&#35758;.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保密协议.doc.docx</Template>
  <Pages>3</Pages>
  <Words>271</Words>
  <Characters>273</Characters>
  <Lines>0</Lines>
  <Paragraphs>0</Paragraphs>
  <TotalTime>4</TotalTime>
  <ScaleCrop>false</ScaleCrop>
  <LinksUpToDate>false</LinksUpToDate>
  <CharactersWithSpaces>320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2025-09-30T06:04:00Z</dcterms:created>
  <dc:creator>rankin</dc:creator>
  <cp:lastModifiedBy>rankin</cp:lastModifiedBy>
  <dcterms:modified xsi:type="dcterms:W3CDTF">2025-09-30T06:08:38Z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v1.0_mb_U+c7moTIpq6Gh0m6HwbvOg==</vt:lpwstr>
  </property>
  <property fmtid="{D5CDD505-2E9C-101B-9397-08002B2CF9AE}" pid="4" name="ICV">
    <vt:lpwstr>F6BB0E5ABF5E4DBDA7BAED0A6FC15A32_11</vt:lpwstr>
  </property>
  <property fmtid="{D5CDD505-2E9C-101B-9397-08002B2CF9AE}" pid="5" name="KSOTemplateDocerSaveRecord">
    <vt:lpwstr>eyJoZGlkIjoiM2I2ZDcxNDg0YzNkN2ZhZWZhZWQ4ZjQwZmNjM2NjNGUiLCJ1c2VySWQiOiI0NjE1MDMxNjIifQ==</vt:lpwstr>
  </property>
</Properties>
</file>