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46C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sz w:val="24"/>
          <w:szCs w:val="32"/>
        </w:rPr>
      </w:pPr>
      <w:r>
        <w:rPr>
          <w:rFonts w:hint="eastAsia" w:asciiTheme="majorEastAsia" w:hAnsiTheme="majorEastAsia" w:eastAsiaTheme="majorEastAsia" w:cstheme="majorEastAsia"/>
          <w:b/>
          <w:bCs/>
          <w:sz w:val="44"/>
          <w:szCs w:val="52"/>
        </w:rPr>
        <w:t>劳务合同</w:t>
      </w:r>
    </w:p>
    <w:p w14:paraId="74F5A5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甲方：</w:t>
      </w:r>
      <w:r>
        <w:rPr>
          <w:rFonts w:hint="eastAsia" w:asciiTheme="majorEastAsia" w:hAnsiTheme="majorEastAsia" w:eastAsiaTheme="majorEastAsia" w:cstheme="majorEastAsia"/>
          <w:b w:val="0"/>
          <w:bCs w:val="0"/>
          <w:sz w:val="28"/>
          <w:szCs w:val="28"/>
          <w:lang w:val="en-US" w:eastAsia="zh-CN"/>
        </w:rPr>
        <w:t>_____________________</w:t>
      </w:r>
      <w:r>
        <w:rPr>
          <w:rFonts w:hint="eastAsia" w:asciiTheme="majorEastAsia" w:hAnsiTheme="majorEastAsia" w:eastAsiaTheme="majorEastAsia" w:cstheme="majorEastAsia"/>
          <w:b w:val="0"/>
          <w:bCs w:val="0"/>
          <w:sz w:val="28"/>
          <w:szCs w:val="28"/>
        </w:rPr>
        <w:t xml:space="preserve">  </w:t>
      </w:r>
    </w:p>
    <w:p w14:paraId="07B837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乙方：</w:t>
      </w:r>
      <w:r>
        <w:rPr>
          <w:rFonts w:hint="eastAsia" w:asciiTheme="majorEastAsia" w:hAnsiTheme="majorEastAsia" w:eastAsiaTheme="majorEastAsia" w:cstheme="majorEastAsia"/>
          <w:b w:val="0"/>
          <w:bCs w:val="0"/>
          <w:sz w:val="28"/>
          <w:szCs w:val="28"/>
          <w:lang w:val="en-US" w:eastAsia="zh-CN"/>
        </w:rPr>
        <w:t>_____________________</w:t>
      </w:r>
      <w:r>
        <w:rPr>
          <w:rFonts w:hint="eastAsia" w:asciiTheme="majorEastAsia" w:hAnsiTheme="majorEastAsia" w:eastAsiaTheme="majorEastAsia" w:cstheme="majorEastAsia"/>
          <w:b w:val="0"/>
          <w:bCs w:val="0"/>
          <w:sz w:val="28"/>
          <w:szCs w:val="28"/>
        </w:rPr>
        <w:t xml:space="preserve">                </w:t>
      </w:r>
    </w:p>
    <w:p w14:paraId="6B5D188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根据《中华人民共和国民法典》及相关法律法规，甲乙双方本着平等、自愿、公平、诚实信用的原则，就劳务服务事宜达成如下协议，以资共同遵守。</w:t>
      </w:r>
    </w:p>
    <w:p w14:paraId="6ACFBA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​​第一条 服务期限​​</w:t>
      </w:r>
    </w:p>
    <w:p w14:paraId="6501A47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1.1 服务期限按照以下第_____种方式执行：</w:t>
      </w:r>
    </w:p>
    <w:p w14:paraId="0D831B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（1）固定期限：自年月日起至年月日止。</w:t>
      </w:r>
    </w:p>
    <w:p w14:paraId="2AB4D3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（2）以完成特定工作任务为期限：自</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年</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月</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日起至</w:t>
      </w:r>
      <w:r>
        <w:rPr>
          <w:rFonts w:hint="eastAsia" w:asciiTheme="majorEastAsia" w:hAnsiTheme="majorEastAsia" w:eastAsiaTheme="majorEastAsia" w:cstheme="majorEastAsia"/>
          <w:b w:val="0"/>
          <w:bCs w:val="0"/>
          <w:sz w:val="28"/>
          <w:szCs w:val="28"/>
        </w:rPr>
        <w:t>____________________</w:t>
      </w:r>
      <w:r>
        <w:rPr>
          <w:rFonts w:hint="eastAsia" w:asciiTheme="majorEastAsia" w:hAnsiTheme="majorEastAsia" w:eastAsiaTheme="majorEastAsia" w:cstheme="majorEastAsia"/>
          <w:b w:val="0"/>
          <w:bCs w:val="0"/>
          <w:sz w:val="28"/>
          <w:szCs w:val="28"/>
        </w:rPr>
        <w:t>完成之日止。</w:t>
      </w:r>
    </w:p>
    <w:p w14:paraId="250BB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​​第二条 服务内容、要求与地点​​</w:t>
      </w:r>
    </w:p>
    <w:p w14:paraId="47F93D1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2.1 服务内容：___</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_____。</w:t>
      </w:r>
    </w:p>
    <w:p w14:paraId="0A20DE9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2.2 服务要求：乙方应按照甲方提出的合理要求及标准（以书面形式告知或双方确认的服务规范为准）提供服务。</w:t>
      </w:r>
    </w:p>
    <w:p w14:paraId="0E21A8A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2.3 服务地点：_____</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___。</w:t>
      </w:r>
    </w:p>
    <w:p w14:paraId="0D0841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​​第三条 劳务报酬​​</w:t>
      </w:r>
    </w:p>
    <w:p w14:paraId="6942019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3.1 乙方提供劳务应得的报酬标准为每月人民币</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元（大写：</w:t>
      </w:r>
      <w:r>
        <w:rPr>
          <w:rFonts w:hint="eastAsia" w:asciiTheme="majorEastAsia" w:hAnsiTheme="majorEastAsia" w:eastAsiaTheme="majorEastAsia" w:cstheme="majorEastAsia"/>
          <w:b w:val="0"/>
          <w:bCs w:val="0"/>
          <w:sz w:val="28"/>
          <w:szCs w:val="28"/>
        </w:rPr>
        <w:t>__________</w:t>
      </w:r>
      <w:r>
        <w:rPr>
          <w:rFonts w:hint="eastAsia" w:asciiTheme="majorEastAsia" w:hAnsiTheme="majorEastAsia" w:eastAsiaTheme="majorEastAsia" w:cstheme="majorEastAsia"/>
          <w:b w:val="0"/>
          <w:bCs w:val="0"/>
          <w:sz w:val="28"/>
          <w:szCs w:val="28"/>
        </w:rPr>
        <w:t>）。甲方应于每月</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日前，以</w:t>
      </w:r>
      <w:r>
        <w:rPr>
          <w:rFonts w:hint="eastAsia" w:asciiTheme="majorEastAsia" w:hAnsiTheme="majorEastAsia" w:eastAsiaTheme="majorEastAsia" w:cstheme="majorEastAsia"/>
          <w:b w:val="0"/>
          <w:bCs w:val="0"/>
          <w:sz w:val="28"/>
          <w:szCs w:val="28"/>
        </w:rPr>
        <w:t>_____</w:t>
      </w:r>
      <w:r>
        <w:rPr>
          <w:rFonts w:hint="eastAsia" w:asciiTheme="majorEastAsia" w:hAnsiTheme="majorEastAsia" w:eastAsiaTheme="majorEastAsia" w:cstheme="majorEastAsia"/>
          <w:b w:val="0"/>
          <w:bCs w:val="0"/>
          <w:sz w:val="28"/>
          <w:szCs w:val="28"/>
        </w:rPr>
        <w:t>方式足额支付上月劳务报酬。</w:t>
      </w:r>
    </w:p>
    <w:p w14:paraId="55DB258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3.2 甲方有权从乙方应付劳务报酬中直接扣除以下款项：</w:t>
      </w:r>
    </w:p>
    <w:p w14:paraId="79241EE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（1）乙方应向甲方支付的违约金、赔偿金；</w:t>
      </w:r>
    </w:p>
    <w:p w14:paraId="63DFD6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（2）乙方尚未归还甲方的借款；</w:t>
      </w:r>
    </w:p>
    <w:p w14:paraId="6E0FBA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（3）甲方为乙方垫付的、应由乙方个人承担的费用。</w:t>
      </w:r>
    </w:p>
    <w:p w14:paraId="776D946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甲方执行上述扣除后，应提供相关费用凭证或说明。</w:t>
      </w:r>
    </w:p>
    <w:p w14:paraId="3C684A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​​第四条 双方的权利与义务​​</w:t>
      </w:r>
    </w:p>
    <w:p w14:paraId="0571D1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​​4.1 甲方权利与义务​​</w:t>
      </w:r>
    </w:p>
    <w:p w14:paraId="4C253A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（1）有权对乙方提供的劳务进行监督，提出合理要求。</w:t>
      </w:r>
    </w:p>
    <w:p w14:paraId="3D16FA0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（2）应按本合同约定及时、足额支付劳务报酬。</w:t>
      </w:r>
    </w:p>
    <w:p w14:paraId="410247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（3）应为乙方提供符合劳务安全要求的作业环境和必要的劳动工具。</w:t>
      </w:r>
    </w:p>
    <w:p w14:paraId="7720BF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​​4.2 乙方权利与义务​​</w:t>
      </w:r>
    </w:p>
    <w:p w14:paraId="385CE5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（1）有权要求甲方依约支付劳务报酬。</w:t>
      </w:r>
    </w:p>
    <w:p w14:paraId="5556CA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（2）应保证自身身体健康状况与技能水平能够胜任本合同约定的劳务要求。</w:t>
      </w:r>
    </w:p>
    <w:p w14:paraId="3ABD8F4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（3）应谨慎勤勉地提供服务，遵守甲方合理的现场管理规定，不得损害甲方合法权益。</w:t>
      </w:r>
    </w:p>
    <w:p w14:paraId="37622C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​​第五条 合同的变更与解除​​</w:t>
      </w:r>
    </w:p>
    <w:p w14:paraId="55D91FB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5.1 经双方协商一致，可以书面形式变更或解除本合同。</w:t>
      </w:r>
    </w:p>
    <w:p w14:paraId="2AF91A8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5.2 乙方因个人原因解除本合同，应提前30日书面通知甲方。</w:t>
      </w:r>
    </w:p>
    <w:p w14:paraId="6AB8A6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5.3 甲方未按时足额支付劳务报酬的，乙方有权立即解除本合同。</w:t>
      </w:r>
    </w:p>
    <w:p w14:paraId="3A49B1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lang w:val="en-US" w:eastAsia="zh-CN"/>
        </w:rPr>
        <w:t xml:space="preserve">    5</w:t>
      </w:r>
      <w:r>
        <w:rPr>
          <w:rFonts w:hint="eastAsia" w:asciiTheme="majorEastAsia" w:hAnsiTheme="majorEastAsia" w:eastAsiaTheme="majorEastAsia" w:cstheme="majorEastAsia"/>
          <w:b w:val="0"/>
          <w:bCs w:val="0"/>
          <w:sz w:val="28"/>
          <w:szCs w:val="28"/>
        </w:rPr>
        <w:t>.4 若乙方提供的劳务不符合甲方要求，甲方可提前10日通知乙方解除本合同。乙方发生下列情形之一的，甲方可立即单方解除合同，且无需承担违约责任：</w:t>
      </w:r>
    </w:p>
    <w:p w14:paraId="683B71E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（1）因身体原因不适宜继续工作，或提供劳务过程中存在重大过失、违法违规行为；</w:t>
      </w:r>
    </w:p>
    <w:p w14:paraId="45F58FD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（2）因故意或重大过失给甲方造成经济损失或声誉损害；</w:t>
      </w:r>
    </w:p>
    <w:p w14:paraId="511932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（3）存在其他导致本合同目的无法实现的根本违约行为。</w:t>
      </w:r>
    </w:p>
    <w:p w14:paraId="5EA71F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​​第六条 免责条款​​</w:t>
      </w:r>
    </w:p>
    <w:p w14:paraId="5C3EFDD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6.1 因不可抗力或不能归责于任何一方的事由导致合同无法履行，受影响方应及时通知对方并提供证明，双方互不承担违约责任。</w:t>
      </w:r>
    </w:p>
    <w:p w14:paraId="2F27C6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6.2 乙方在提供劳务期间，应注意自身安全。如因非甲方原因导致乙方发生人身或财产损害，由乙方自行承担责任；如因乙方过错造成甲方或第三方损失，乙方应承担相应赔偿责任。</w:t>
      </w:r>
    </w:p>
    <w:p w14:paraId="303679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​​第七条 违约责任​​</w:t>
      </w:r>
    </w:p>
    <w:p w14:paraId="661FDE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任何一方违反本合同约定，给对方造成损失的，应依法承担赔偿责任。</w:t>
      </w:r>
    </w:p>
    <w:p w14:paraId="49505A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​​第八条 争议解决​​</w:t>
      </w:r>
    </w:p>
    <w:p w14:paraId="5199819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因本合同引起的或与本合同有关的任何争议，双方应友好协商解决；协商不成的，任何一方均有权向甲方所在地有管辖权的人民法院提起诉讼。</w:t>
      </w:r>
    </w:p>
    <w:p w14:paraId="5EF5D9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​​第九条 其他​​</w:t>
      </w:r>
    </w:p>
    <w:p w14:paraId="7DAF7A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9.1 本合同一式贰份，甲乙双方各执壹份，具有同等法律效力。</w:t>
      </w:r>
    </w:p>
    <w:p w14:paraId="135BD56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9.2 本合同自双方签字或盖章之日起生效。</w:t>
      </w:r>
    </w:p>
    <w:p w14:paraId="6CA47E8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val="0"/>
          <w:bCs w:val="0"/>
          <w:sz w:val="28"/>
          <w:szCs w:val="28"/>
        </w:rPr>
        <w:t>甲方：</w:t>
      </w:r>
      <w:r>
        <w:rPr>
          <w:rFonts w:hint="eastAsia" w:asciiTheme="majorEastAsia" w:hAnsiTheme="majorEastAsia" w:eastAsiaTheme="majorEastAsia" w:cstheme="majorEastAsia"/>
          <w:b w:val="0"/>
          <w:bCs w:val="0"/>
          <w:sz w:val="28"/>
          <w:szCs w:val="28"/>
          <w:lang w:val="en-US" w:eastAsia="zh-CN"/>
        </w:rPr>
        <w:t>_____________</w:t>
      </w:r>
      <w:r>
        <w:rPr>
          <w:rFonts w:hint="eastAsia" w:asciiTheme="majorEastAsia" w:hAnsiTheme="majorEastAsia" w:eastAsiaTheme="majorEastAsia" w:cstheme="majorEastAsia"/>
          <w:b w:val="0"/>
          <w:bCs w:val="0"/>
          <w:sz w:val="28"/>
          <w:szCs w:val="28"/>
        </w:rPr>
        <w:t xml:space="preserve">           </w:t>
      </w:r>
      <w:r>
        <w:rPr>
          <w:rFonts w:hint="eastAsia" w:asciiTheme="majorEastAsia" w:hAnsiTheme="majorEastAsia" w:eastAsiaTheme="majorEastAsia" w:cstheme="majorEastAsia"/>
          <w:b w:val="0"/>
          <w:bCs w:val="0"/>
          <w:sz w:val="28"/>
          <w:szCs w:val="28"/>
          <w:lang w:val="en-US" w:eastAsia="zh-CN"/>
        </w:rPr>
        <w:t xml:space="preserve">     </w:t>
      </w:r>
      <w:r>
        <w:rPr>
          <w:rFonts w:hint="eastAsia" w:asciiTheme="majorEastAsia" w:hAnsiTheme="majorEastAsia" w:eastAsiaTheme="majorEastAsia" w:cstheme="majorEastAsia"/>
          <w:b w:val="0"/>
          <w:bCs w:val="0"/>
          <w:sz w:val="28"/>
          <w:szCs w:val="28"/>
        </w:rPr>
        <w:t xml:space="preserve">  乙方：</w:t>
      </w:r>
      <w:r>
        <w:rPr>
          <w:rFonts w:hint="eastAsia" w:asciiTheme="majorEastAsia" w:hAnsiTheme="majorEastAsia" w:eastAsiaTheme="majorEastAsia" w:cstheme="majorEastAsia"/>
          <w:b w:val="0"/>
          <w:bCs w:val="0"/>
          <w:sz w:val="28"/>
          <w:szCs w:val="28"/>
          <w:lang w:val="en-US" w:eastAsia="zh-CN"/>
        </w:rPr>
        <w:t>_____________</w:t>
      </w:r>
    </w:p>
    <w:p w14:paraId="3AD3AAF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val="0"/>
          <w:bCs w:val="0"/>
          <w:sz w:val="28"/>
          <w:szCs w:val="28"/>
          <w:lang w:val="en-US" w:eastAsia="zh-CN"/>
        </w:rPr>
        <w:t>______</w:t>
      </w:r>
      <w:r>
        <w:rPr>
          <w:rFonts w:hint="eastAsia" w:asciiTheme="majorEastAsia" w:hAnsiTheme="majorEastAsia" w:eastAsiaTheme="majorEastAsia" w:cstheme="majorEastAsia"/>
          <w:b w:val="0"/>
          <w:bCs w:val="0"/>
          <w:sz w:val="28"/>
          <w:szCs w:val="28"/>
        </w:rPr>
        <w:t>年</w:t>
      </w:r>
      <w:r>
        <w:rPr>
          <w:rFonts w:hint="eastAsia" w:asciiTheme="majorEastAsia" w:hAnsiTheme="majorEastAsia" w:eastAsiaTheme="majorEastAsia" w:cstheme="majorEastAsia"/>
          <w:b w:val="0"/>
          <w:bCs w:val="0"/>
          <w:sz w:val="28"/>
          <w:szCs w:val="28"/>
          <w:lang w:val="en-US" w:eastAsia="zh-CN"/>
        </w:rPr>
        <w:t>____</w:t>
      </w:r>
      <w:r>
        <w:rPr>
          <w:rFonts w:hint="eastAsia" w:asciiTheme="majorEastAsia" w:hAnsiTheme="majorEastAsia" w:eastAsiaTheme="majorEastAsia" w:cstheme="majorEastAsia"/>
          <w:b w:val="0"/>
          <w:bCs w:val="0"/>
          <w:sz w:val="28"/>
          <w:szCs w:val="28"/>
        </w:rPr>
        <w:t>月</w:t>
      </w:r>
      <w:r>
        <w:rPr>
          <w:rFonts w:hint="eastAsia" w:asciiTheme="majorEastAsia" w:hAnsiTheme="majorEastAsia" w:eastAsiaTheme="majorEastAsia" w:cstheme="majorEastAsia"/>
          <w:b w:val="0"/>
          <w:bCs w:val="0"/>
          <w:sz w:val="28"/>
          <w:szCs w:val="28"/>
          <w:lang w:val="en-US" w:eastAsia="zh-CN"/>
        </w:rPr>
        <w:t>____</w:t>
      </w:r>
      <w:r>
        <w:rPr>
          <w:rFonts w:hint="eastAsia" w:asciiTheme="majorEastAsia" w:hAnsiTheme="majorEastAsia" w:eastAsiaTheme="majorEastAsia" w:cstheme="majorEastAsia"/>
          <w:b w:val="0"/>
          <w:bCs w:val="0"/>
          <w:sz w:val="28"/>
          <w:szCs w:val="28"/>
        </w:rPr>
        <w:t>日</w:t>
      </w:r>
      <w:r>
        <w:rPr>
          <w:rFonts w:hint="eastAsia" w:asciiTheme="majorEastAsia" w:hAnsiTheme="majorEastAsia" w:eastAsiaTheme="majorEastAsia" w:cstheme="majorEastAsia"/>
          <w:b w:val="0"/>
          <w:bCs w:val="0"/>
          <w:sz w:val="28"/>
          <w:szCs w:val="28"/>
          <w:lang w:val="en-US" w:eastAsia="zh-CN"/>
        </w:rPr>
        <w:t xml:space="preserve">               ______</w:t>
      </w:r>
      <w:r>
        <w:rPr>
          <w:rFonts w:hint="eastAsia" w:asciiTheme="majorEastAsia" w:hAnsiTheme="majorEastAsia" w:eastAsiaTheme="majorEastAsia" w:cstheme="majorEastAsia"/>
          <w:b w:val="0"/>
          <w:bCs w:val="0"/>
          <w:sz w:val="28"/>
          <w:szCs w:val="28"/>
        </w:rPr>
        <w:t>年</w:t>
      </w:r>
      <w:r>
        <w:rPr>
          <w:rFonts w:hint="eastAsia" w:asciiTheme="majorEastAsia" w:hAnsiTheme="majorEastAsia" w:eastAsiaTheme="majorEastAsia" w:cstheme="majorEastAsia"/>
          <w:b w:val="0"/>
          <w:bCs w:val="0"/>
          <w:sz w:val="28"/>
          <w:szCs w:val="28"/>
          <w:lang w:val="en-US" w:eastAsia="zh-CN"/>
        </w:rPr>
        <w:t>____</w:t>
      </w:r>
      <w:r>
        <w:rPr>
          <w:rFonts w:hint="eastAsia" w:asciiTheme="majorEastAsia" w:hAnsiTheme="majorEastAsia" w:eastAsiaTheme="majorEastAsia" w:cstheme="majorEastAsia"/>
          <w:b w:val="0"/>
          <w:bCs w:val="0"/>
          <w:sz w:val="28"/>
          <w:szCs w:val="28"/>
        </w:rPr>
        <w:t>月</w:t>
      </w:r>
      <w:r>
        <w:rPr>
          <w:rFonts w:hint="eastAsia" w:asciiTheme="majorEastAsia" w:hAnsiTheme="majorEastAsia" w:eastAsiaTheme="majorEastAsia" w:cstheme="majorEastAsia"/>
          <w:b w:val="0"/>
          <w:bCs w:val="0"/>
          <w:sz w:val="28"/>
          <w:szCs w:val="28"/>
          <w:lang w:val="en-US" w:eastAsia="zh-CN"/>
        </w:rPr>
        <w:t>____</w:t>
      </w:r>
      <w:r>
        <w:rPr>
          <w:rFonts w:hint="eastAsia" w:asciiTheme="majorEastAsia" w:hAnsiTheme="majorEastAsia" w:eastAsiaTheme="majorEastAsia" w:cstheme="majorEastAsia"/>
          <w:b w:val="0"/>
          <w:bCs w:val="0"/>
          <w:sz w:val="28"/>
          <w:szCs w:val="28"/>
        </w:rPr>
        <w:t>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08CDA13-B4AB-4C97-B69D-5348D2C8ABB2}"/>
  </w:font>
  <w:font w:name="宋体">
    <w:panose1 w:val="02010600030101010101"/>
    <w:charset w:val="86"/>
    <w:family w:val="auto"/>
    <w:pitch w:val="default"/>
    <w:sig w:usb0="00000203" w:usb1="288F0000" w:usb2="00000006" w:usb3="00000000" w:csb0="00040001" w:csb1="00000000"/>
    <w:embedRegular r:id="rId2" w:fontKey="{429B0368-EB49-4E81-B24E-39BA8EC24D1C}"/>
  </w:font>
  <w:font w:name="Wingdings">
    <w:panose1 w:val="05000000000000000000"/>
    <w:charset w:val="02"/>
    <w:family w:val="auto"/>
    <w:pitch w:val="default"/>
    <w:sig w:usb0="00000000" w:usb1="00000000" w:usb2="00000000" w:usb3="00000000" w:csb0="80000000" w:csb1="00000000"/>
    <w:embedRegular r:id="rId3" w:fontKey="{16C410F4-D644-44C6-9EDB-73EB1B78B4EC}"/>
  </w:font>
  <w:font w:name="Arial">
    <w:panose1 w:val="020B0604020202020204"/>
    <w:charset w:val="01"/>
    <w:family w:val="swiss"/>
    <w:pitch w:val="default"/>
    <w:sig w:usb0="E0002EFF" w:usb1="C000785B" w:usb2="00000009" w:usb3="00000000" w:csb0="400001FF" w:csb1="FFFF0000"/>
    <w:embedRegular r:id="rId4" w:fontKey="{8FAA216F-525C-4385-9912-05B59BE3F4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638C8C4-F331-4FFA-98D2-7A07359AADA1}"/>
  </w:font>
  <w:font w:name="Symbol">
    <w:panose1 w:val="05050102010706020507"/>
    <w:charset w:val="02"/>
    <w:family w:val="roman"/>
    <w:pitch w:val="default"/>
    <w:sig w:usb0="00000000" w:usb1="00000000" w:usb2="00000000" w:usb3="00000000" w:csb0="80000000" w:csb1="00000000"/>
    <w:embedRegular r:id="rId6" w:fontKey="{AD71D0CF-EE5C-430F-A62A-218058E00191}"/>
  </w:font>
  <w:font w:name="Calibri">
    <w:panose1 w:val="020F0502020204030204"/>
    <w:charset w:val="00"/>
    <w:family w:val="swiss"/>
    <w:pitch w:val="default"/>
    <w:sig w:usb0="E4002EFF" w:usb1="C000247B" w:usb2="00000009" w:usb3="00000000" w:csb0="200001FF" w:csb1="00000000"/>
    <w:embedRegular r:id="rId7" w:fontKey="{7C664E1B-DD14-4AFF-BDA7-7DBF984ED5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0C4087"/>
    <w:rsid w:val="064F0066"/>
    <w:rsid w:val="487958A6"/>
    <w:rsid w:val="4C0C4087"/>
    <w:rsid w:val="62306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acf17f5aff8fd47d704886718523bc1c\&#21171;&#21153;&#21512;&#2151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劳务合同.docx</Template>
  <Pages>3</Pages>
  <Words>1115</Words>
  <Characters>1282</Characters>
  <Lines>0</Lines>
  <Paragraphs>0</Paragraphs>
  <TotalTime>12</TotalTime>
  <ScaleCrop>false</ScaleCrop>
  <LinksUpToDate>false</LinksUpToDate>
  <CharactersWithSpaces>1367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2025-10-16T06:11:00Z</dcterms:created>
  <dc:creator>rankin</dc:creator>
  <cp:lastModifiedBy>rankin</cp:lastModifiedBy>
  <dcterms:modified xsi:type="dcterms:W3CDTF">2025-10-16T06:34:03Z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AE95D19FF63D4A98942DAD7D0166C40C_11</vt:lpwstr>
  </property>
  <property fmtid="{D5CDD505-2E9C-101B-9397-08002B2CF9AE}" pid="4" name="KSOTemplateUUID">
    <vt:lpwstr>v1.0_mb_M7wGiSAiEv2omA5FbM4L5w==</vt:lpwstr>
  </property>
  <property fmtid="{D5CDD505-2E9C-101B-9397-08002B2CF9AE}" pid="5" name="KSOTemplateDocerSaveRecord">
    <vt:lpwstr>eyJoZGlkIjoiM2I2ZDcxNDg0YzNkN2ZhZWZhZWQ4ZjQwZmNjM2NjNGUiLCJ1c2VySWQiOiI0NjE1MDMxNjIifQ==</vt:lpwstr>
  </property>
</Properties>
</file>