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F8B44">
      <w:pPr>
        <w:pStyle w:val="11"/>
        <w:keepNext w:val="0"/>
        <w:keepLines w:val="0"/>
        <w:pageBreakBefore w:val="0"/>
        <w:widowControl/>
        <w:kinsoku/>
        <w:wordWrap/>
        <w:overflowPunct/>
        <w:topLinePunct w:val="0"/>
        <w:autoSpaceDE/>
        <w:autoSpaceDN/>
        <w:bidi w:val="0"/>
        <w:adjustRightInd/>
        <w:spacing w:line="360" w:lineRule="auto"/>
        <w:textAlignment w:val="auto"/>
        <w:rPr>
          <w:rFonts w:hint="default"/>
          <w:lang w:val="en-US"/>
        </w:rPr>
      </w:pPr>
      <w:r>
        <w:rPr>
          <w:rFonts w:hint="eastAsia"/>
          <w:lang w:val="en-US" w:eastAsia="zh-CN"/>
        </w:rPr>
        <w:t>整体装修承包合同</w:t>
      </w:r>
    </w:p>
    <w:p w14:paraId="7CFC8CD0">
      <w:pPr>
        <w:pStyle w:val="13"/>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甲方：</w:t>
      </w:r>
    </w:p>
    <w:p w14:paraId="2A37E21D">
      <w:pPr>
        <w:pStyle w:val="13"/>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b w:val="0"/>
          <w:bCs/>
          <w:sz w:val="28"/>
          <w:szCs w:val="28"/>
        </w:rPr>
      </w:pPr>
      <w:r>
        <w:rPr>
          <w:rFonts w:hint="eastAsia" w:ascii="宋体" w:hAnsi="宋体" w:eastAsia="宋体" w:cs="宋体"/>
          <w:b w:val="0"/>
          <w:bCs/>
          <w:sz w:val="28"/>
          <w:szCs w:val="28"/>
        </w:rPr>
        <w:t>乙方：</w:t>
      </w:r>
    </w:p>
    <w:p w14:paraId="261B5219">
      <w:pPr>
        <w:pStyle w:val="13"/>
        <w:keepNext w:val="0"/>
        <w:keepLines w:val="0"/>
        <w:pageBreakBefore w:val="0"/>
        <w:widowControl/>
        <w:kinsoku/>
        <w:wordWrap/>
        <w:overflowPunct/>
        <w:topLinePunct w:val="0"/>
        <w:autoSpaceDE/>
        <w:autoSpaceDN/>
        <w:bidi w:val="0"/>
        <w:adjustRightInd/>
        <w:spacing w:line="360" w:lineRule="auto"/>
        <w:textAlignment w:val="auto"/>
        <w:rPr>
          <w:rFonts w:hint="eastAsia" w:ascii="黑体" w:hAnsi="黑体" w:eastAsia="黑体" w:cs="黑体"/>
          <w:sz w:val="28"/>
          <w:szCs w:val="28"/>
        </w:rPr>
      </w:pPr>
    </w:p>
    <w:p w14:paraId="3E9373AC">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根据《中华人民共和国民法典》及相关法律法规，甲乙双方经友好协商，就甲方委托乙方进行房屋装饰工程施工事宜，达成如下协议，以资共同信守。</w:t>
      </w:r>
    </w:p>
    <w:p w14:paraId="75A5BE30">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​​第一条 工程范围与施工要求​​</w:t>
      </w:r>
    </w:p>
    <w:p w14:paraId="1A4CA395">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乙方承建范围：本工程的主体装饰部分。</w:t>
      </w:r>
    </w:p>
    <w:p w14:paraId="092098DC">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乙方须严格按甲方确认的施工设计图及书面技术说明进行施工，确保实现双方确认的工程效果。</w:t>
      </w:r>
    </w:p>
    <w:p w14:paraId="22D60E1A">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​​第二条 工程质量与安全​​</w:t>
      </w:r>
    </w:p>
    <w:p w14:paraId="6980C72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2.1质量保证：乙方承诺工程质量符合国家相关施工规范及本标准第八条约定的具体要求，并接受甲方及有关质检部门的监督。</w:t>
      </w:r>
    </w:p>
    <w:p w14:paraId="7B2609F4">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2.2安全责任：​​</w:t>
      </w:r>
    </w:p>
    <w:p w14:paraId="45F5E02D">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2.2.1 乙方须严格遵守建筑工程安全生产法规，采取必要安全防护措施，消除工地安全隐患。</w:t>
      </w:r>
    </w:p>
    <w:p w14:paraId="1EF5AFED">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2.2.2 施工期间，因乙方安全管理不善或其施工人员违章作业引发的安全事故及一切损失，由乙方承担全部责任。若因甲方指令直接导致安全事故，则由甲方承担责任。</w:t>
      </w:r>
    </w:p>
    <w:p w14:paraId="43B0ECEE">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​​第三条 工程变更与返工​​</w:t>
      </w:r>
    </w:p>
    <w:p w14:paraId="2D8E417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因甲方原因需变更设计或导致返工，所产生的额外费用由甲方承担，工期相应顺延。</w:t>
      </w:r>
    </w:p>
    <w:p w14:paraId="30279558">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因乙方施工工艺不当、管理不善等乙方原因造成的质量问题及返工，所有费用由乙方承担，工期不顺延。</w:t>
      </w:r>
    </w:p>
    <w:p w14:paraId="687C983B">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​​第四条 双方责任与配合​​</w:t>
      </w:r>
    </w:p>
    <w:p w14:paraId="49436C83">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4.1甲方责任：提供施工所需的水源、电源及临时设施场地。</w:t>
      </w:r>
    </w:p>
    <w:p w14:paraId="41D5F688">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4.2乙方责任：自备施工所需的全部机械设备及工具。</w:t>
      </w:r>
    </w:p>
    <w:p w14:paraId="54BE7E3E">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​​第五条 工程价款与支付（核心条款，请务必明确填写）​​</w:t>
      </w:r>
    </w:p>
    <w:p w14:paraId="321197F9">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5.1承包方式及单价：​​</w:t>
      </w:r>
    </w:p>
    <w:p w14:paraId="6D8399C7">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5.1.1 室外装修（包括但不限于：封排气孔、封水管、外墙批荡、贴瓷片、防水及清洗），按实际施工面积结算，单价为________元/平方米。</w:t>
      </w:r>
    </w:p>
    <w:p w14:paraId="2388DDD8">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5.1.2 天面装修（包括但不限于：批荡、贴瓦、防水及清洗），按实际施工面积结算，单价为________元/平方米；瓦线条单价为________元/米。</w:t>
      </w:r>
    </w:p>
    <w:p w14:paraId="72B488E3">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5.2支付方式：​​</w:t>
      </w:r>
    </w:p>
    <w:p w14:paraId="28F9C384">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​​进度款：甲方应于每月日前，按经双方书面确认的已完成工程进度的_____%支付进度款。</w:t>
      </w:r>
    </w:p>
    <w:p w14:paraId="056096BC">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​​结算款：工程全部竣工并经甲方验收合格后日内，甲方应支付至结算总价的_____%（建议不低于97%）。</w:t>
      </w:r>
    </w:p>
    <w:p w14:paraId="0D048C32">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​​质保金（可选）：剩余_____%作为质保金，待质保期（年）届满且无质量问题后一次性付清。</w:t>
      </w:r>
    </w:p>
    <w:p w14:paraId="216F9CB4">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​​第六条 质量标准</w:t>
      </w:r>
      <w:bookmarkStart w:id="0" w:name="_GoBack"/>
      <w:bookmarkEnd w:id="0"/>
      <w:r>
        <w:rPr>
          <w:rFonts w:hint="eastAsia" w:ascii="宋体" w:hAnsi="宋体" w:eastAsia="宋体" w:cs="宋体"/>
          <w:sz w:val="28"/>
          <w:szCs w:val="28"/>
        </w:rPr>
        <w:t>​​</w:t>
      </w:r>
    </w:p>
    <w:p w14:paraId="4E43FF27">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6.1外墙：瓷片须满浆粘贴，无空鼓。墙面平整、无凹凸，合线垂直平行，无沙眼、不渗水。若发现空鼓，乙方须按甲方要求进行整改；若大面积空鼓或存在严重质量问题，乙方须无条件全面返工。</w:t>
      </w:r>
    </w:p>
    <w:p w14:paraId="52E4C1FB">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6.2天面：瓦面平整，无凹凸，瓦线垂直平行，无渗水。</w:t>
      </w:r>
    </w:p>
    <w:p w14:paraId="5A8A086E">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​​第七条 工期​​</w:t>
      </w:r>
    </w:p>
    <w:p w14:paraId="561689B4">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本合同工期自_____年_____月_____日至_____年_____月_____日。非因乙方原因或不可抗力造成的工期延误，工期相应顺延。</w:t>
      </w:r>
    </w:p>
    <w:p w14:paraId="58022343">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​​第八条 争议解决​​</w:t>
      </w:r>
    </w:p>
    <w:p w14:paraId="03725189">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因履行本合同发生争议，双方应协商解决；协商不成的，任何一方均有权向工程所在地人民法院提起诉讼。</w:t>
      </w:r>
    </w:p>
    <w:p w14:paraId="5EB086CC">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​​第九条 其他​​</w:t>
      </w:r>
    </w:p>
    <w:p w14:paraId="767EFB70">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 本协议一式</w:t>
      </w:r>
      <w:r>
        <w:rPr>
          <w:rFonts w:hint="eastAsia" w:ascii="宋体" w:hAnsi="宋体" w:eastAsia="宋体" w:cs="宋体"/>
          <w:sz w:val="28"/>
          <w:szCs w:val="28"/>
          <w:lang w:val="en-US" w:eastAsia="zh-CN"/>
        </w:rPr>
        <w:t>两</w:t>
      </w:r>
      <w:r>
        <w:rPr>
          <w:rFonts w:hint="eastAsia" w:ascii="宋体" w:hAnsi="宋体" w:eastAsia="宋体" w:cs="宋体"/>
          <w:sz w:val="28"/>
          <w:szCs w:val="28"/>
        </w:rPr>
        <w:t>份，甲乙双方各执一份，自双方签字（盖章）之日起生效。</w:t>
      </w:r>
    </w:p>
    <w:p w14:paraId="71BECD97">
      <w:pPr>
        <w:keepNext w:val="0"/>
        <w:keepLines w:val="0"/>
        <w:pageBreakBefore w:val="0"/>
        <w:widowControl/>
        <w:kinsoku/>
        <w:wordWrap/>
        <w:overflowPunct/>
        <w:topLinePunct w:val="0"/>
        <w:autoSpaceDE/>
        <w:autoSpaceDN/>
        <w:bidi w:val="0"/>
        <w:adjustRightIn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 本协议未尽事宜，双方可另行签订补充协议，补充协议与本协议具有同等法律效力。</w:t>
      </w:r>
    </w:p>
    <w:p w14:paraId="05F6957D">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甲方(公章)：_________</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乙方(公章)：_________</w:t>
      </w:r>
    </w:p>
    <w:p w14:paraId="737C8943">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法定代表人(签字)：_________</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法定代表人(签字)：_________</w:t>
      </w:r>
    </w:p>
    <w:p w14:paraId="58F90A32">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_________年____月____日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_________年____月____日</w:t>
      </w:r>
    </w:p>
    <w:p w14:paraId="7356C892">
      <w:pPr>
        <w:keepNext w:val="0"/>
        <w:keepLines w:val="0"/>
        <w:pageBreakBefore w:val="0"/>
        <w:widowControl/>
        <w:kinsoku/>
        <w:wordWrap/>
        <w:overflowPunct/>
        <w:topLinePunct w:val="0"/>
        <w:autoSpaceDE/>
        <w:autoSpaceDN/>
        <w:bidi w:val="0"/>
        <w:adjustRightInd/>
        <w:spacing w:line="360" w:lineRule="auto"/>
        <w:ind w:firstLine="420" w:firstLineChars="0"/>
        <w:textAlignment w:val="auto"/>
        <w:rPr>
          <w:rFonts w:hint="default"/>
          <w:lang w:val="en-US" w:eastAsia="zh-CN"/>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9071D">
    <w:pPr>
      <w:pStyle w:val="4"/>
    </w:pPr>
  </w:p>
  <w:p w14:paraId="61B08A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A974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A974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E85FD4"/>
    <w:multiLevelType w:val="singleLevel"/>
    <w:tmpl w:val="36E85FD4"/>
    <w:lvl w:ilvl="0" w:tentative="0">
      <w:start w:val="1"/>
      <w:numFmt w:val="chineseCounting"/>
      <w:pStyle w:val="1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MTM5OTc3NzUzMTI2Y2FkOTEyYTliMzdmYmIxMjUifQ=="/>
  </w:docVars>
  <w:rsids>
    <w:rsidRoot w:val="33256F3C"/>
    <w:rsid w:val="007801AE"/>
    <w:rsid w:val="01972EBA"/>
    <w:rsid w:val="02702C7F"/>
    <w:rsid w:val="02A21F2D"/>
    <w:rsid w:val="03ED7BD6"/>
    <w:rsid w:val="04246E08"/>
    <w:rsid w:val="04992861"/>
    <w:rsid w:val="04D00A03"/>
    <w:rsid w:val="05D63D55"/>
    <w:rsid w:val="06C048DF"/>
    <w:rsid w:val="072A326F"/>
    <w:rsid w:val="0753780A"/>
    <w:rsid w:val="096F4891"/>
    <w:rsid w:val="0A76671F"/>
    <w:rsid w:val="0BC432CD"/>
    <w:rsid w:val="0BC56019"/>
    <w:rsid w:val="0E653D6F"/>
    <w:rsid w:val="0E696B05"/>
    <w:rsid w:val="10740776"/>
    <w:rsid w:val="11940A1B"/>
    <w:rsid w:val="11C37B46"/>
    <w:rsid w:val="121F6349"/>
    <w:rsid w:val="13645B05"/>
    <w:rsid w:val="13E56427"/>
    <w:rsid w:val="13FC3FD4"/>
    <w:rsid w:val="152959A0"/>
    <w:rsid w:val="157D6B4E"/>
    <w:rsid w:val="18A05CD4"/>
    <w:rsid w:val="1B04427F"/>
    <w:rsid w:val="1B8529C6"/>
    <w:rsid w:val="21D1108F"/>
    <w:rsid w:val="21D14476"/>
    <w:rsid w:val="221A51D2"/>
    <w:rsid w:val="22782324"/>
    <w:rsid w:val="26673F97"/>
    <w:rsid w:val="26815B10"/>
    <w:rsid w:val="27E47A18"/>
    <w:rsid w:val="284D214D"/>
    <w:rsid w:val="29C84FDE"/>
    <w:rsid w:val="2A0E4701"/>
    <w:rsid w:val="2A266038"/>
    <w:rsid w:val="2AC72450"/>
    <w:rsid w:val="2C525001"/>
    <w:rsid w:val="2EBD6686"/>
    <w:rsid w:val="30A179E1"/>
    <w:rsid w:val="311050D5"/>
    <w:rsid w:val="312E5A6A"/>
    <w:rsid w:val="319E260A"/>
    <w:rsid w:val="32B4656E"/>
    <w:rsid w:val="33256F3C"/>
    <w:rsid w:val="33262DEE"/>
    <w:rsid w:val="34C40009"/>
    <w:rsid w:val="35DF3FE2"/>
    <w:rsid w:val="36C63B29"/>
    <w:rsid w:val="38F244D2"/>
    <w:rsid w:val="394471A3"/>
    <w:rsid w:val="39644FDE"/>
    <w:rsid w:val="39906653"/>
    <w:rsid w:val="3AB96EC3"/>
    <w:rsid w:val="3B113657"/>
    <w:rsid w:val="3B210800"/>
    <w:rsid w:val="3F5860E5"/>
    <w:rsid w:val="3F797D0F"/>
    <w:rsid w:val="403D27E6"/>
    <w:rsid w:val="41151FE0"/>
    <w:rsid w:val="42351B6D"/>
    <w:rsid w:val="42493727"/>
    <w:rsid w:val="43371C68"/>
    <w:rsid w:val="44712184"/>
    <w:rsid w:val="44E53DF1"/>
    <w:rsid w:val="45193EEC"/>
    <w:rsid w:val="455259CE"/>
    <w:rsid w:val="45E242D0"/>
    <w:rsid w:val="463F5721"/>
    <w:rsid w:val="464A724C"/>
    <w:rsid w:val="46790A1C"/>
    <w:rsid w:val="46CE00FA"/>
    <w:rsid w:val="478B24BB"/>
    <w:rsid w:val="479A3570"/>
    <w:rsid w:val="48BA1B9C"/>
    <w:rsid w:val="490F33CB"/>
    <w:rsid w:val="491F2968"/>
    <w:rsid w:val="4A6F78E0"/>
    <w:rsid w:val="4B0E6C5B"/>
    <w:rsid w:val="4B941392"/>
    <w:rsid w:val="4C391ADB"/>
    <w:rsid w:val="4D0F2905"/>
    <w:rsid w:val="4F6D754C"/>
    <w:rsid w:val="50FB7D99"/>
    <w:rsid w:val="51921127"/>
    <w:rsid w:val="52237940"/>
    <w:rsid w:val="5638324B"/>
    <w:rsid w:val="58114EAD"/>
    <w:rsid w:val="58652B04"/>
    <w:rsid w:val="59E72B5C"/>
    <w:rsid w:val="5A172FC4"/>
    <w:rsid w:val="5B976076"/>
    <w:rsid w:val="5DF13100"/>
    <w:rsid w:val="619C08B2"/>
    <w:rsid w:val="62757C3D"/>
    <w:rsid w:val="6377299E"/>
    <w:rsid w:val="649600FB"/>
    <w:rsid w:val="64C62815"/>
    <w:rsid w:val="64D46AB8"/>
    <w:rsid w:val="6501220B"/>
    <w:rsid w:val="65884C74"/>
    <w:rsid w:val="65DE1E8A"/>
    <w:rsid w:val="6636105A"/>
    <w:rsid w:val="68140F12"/>
    <w:rsid w:val="6977635D"/>
    <w:rsid w:val="69A607D7"/>
    <w:rsid w:val="6A0732CA"/>
    <w:rsid w:val="6B2E0520"/>
    <w:rsid w:val="6E0F29C5"/>
    <w:rsid w:val="6E326EED"/>
    <w:rsid w:val="6E5D12D9"/>
    <w:rsid w:val="6F244E0A"/>
    <w:rsid w:val="6F8F19E6"/>
    <w:rsid w:val="702B0C49"/>
    <w:rsid w:val="705C05C7"/>
    <w:rsid w:val="71F20EDD"/>
    <w:rsid w:val="723A3202"/>
    <w:rsid w:val="72B25223"/>
    <w:rsid w:val="72D153FA"/>
    <w:rsid w:val="75006DB8"/>
    <w:rsid w:val="759427DE"/>
    <w:rsid w:val="7691411D"/>
    <w:rsid w:val="779C3490"/>
    <w:rsid w:val="779D4BC3"/>
    <w:rsid w:val="77D86293"/>
    <w:rsid w:val="77EB458A"/>
    <w:rsid w:val="787C6E37"/>
    <w:rsid w:val="7A9D2DEF"/>
    <w:rsid w:val="7C66013B"/>
    <w:rsid w:val="7D666952"/>
    <w:rsid w:val="7DBE25D4"/>
    <w:rsid w:val="7DDA11DB"/>
    <w:rsid w:val="7F4F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合同-标题"/>
    <w:basedOn w:val="6"/>
    <w:link w:val="16"/>
    <w:qFormat/>
    <w:uiPriority w:val="0"/>
    <w:pPr>
      <w:spacing w:after="100" w:afterLines="100"/>
    </w:pPr>
    <w:rPr>
      <w:rFonts w:eastAsia="黑体" w:asciiTheme="minorAscii" w:hAnsiTheme="minorAscii"/>
      <w:sz w:val="36"/>
    </w:rPr>
  </w:style>
  <w:style w:type="paragraph" w:customStyle="1" w:styleId="12">
    <w:name w:val="合同-正文"/>
    <w:basedOn w:val="1"/>
    <w:link w:val="18"/>
    <w:qFormat/>
    <w:uiPriority w:val="0"/>
    <w:pPr>
      <w:spacing w:before="240" w:beforeLines="0" w:after="60" w:afterLines="0"/>
      <w:ind w:firstLine="723" w:firstLineChars="200"/>
      <w:jc w:val="left"/>
      <w:outlineLvl w:val="0"/>
    </w:pPr>
    <w:rPr>
      <w:rFonts w:eastAsia="宋体" w:asciiTheme="minorAscii" w:hAnsiTheme="minorAscii"/>
      <w:sz w:val="24"/>
    </w:rPr>
  </w:style>
  <w:style w:type="paragraph" w:customStyle="1" w:styleId="13">
    <w:name w:val="正文头部订立方"/>
    <w:basedOn w:val="1"/>
    <w:link w:val="15"/>
    <w:qFormat/>
    <w:uiPriority w:val="0"/>
    <w:pPr>
      <w:snapToGrid w:val="0"/>
      <w:spacing w:beforeLines="0" w:afterLines="0"/>
      <w:jc w:val="left"/>
      <w:outlineLvl w:val="0"/>
    </w:pPr>
    <w:rPr>
      <w:rFonts w:eastAsia="宋体" w:asciiTheme="minorAscii" w:hAnsiTheme="minorAscii"/>
      <w:b/>
      <w:sz w:val="24"/>
    </w:rPr>
  </w:style>
  <w:style w:type="paragraph" w:customStyle="1" w:styleId="14">
    <w:name w:val="条款标题"/>
    <w:basedOn w:val="1"/>
    <w:link w:val="17"/>
    <w:qFormat/>
    <w:uiPriority w:val="0"/>
    <w:pPr>
      <w:numPr>
        <w:ilvl w:val="0"/>
        <w:numId w:val="1"/>
      </w:numPr>
      <w:spacing w:before="240" w:beforeLines="0" w:after="60" w:afterLines="0"/>
      <w:ind w:firstLine="723" w:firstLineChars="200"/>
      <w:jc w:val="left"/>
      <w:outlineLvl w:val="0"/>
    </w:pPr>
    <w:rPr>
      <w:rFonts w:eastAsia="宋体" w:asciiTheme="minorAscii" w:hAnsiTheme="minorAscii"/>
      <w:b/>
      <w:sz w:val="24"/>
    </w:rPr>
  </w:style>
  <w:style w:type="character" w:customStyle="1" w:styleId="15">
    <w:name w:val="正文头部订立方 Char"/>
    <w:link w:val="13"/>
    <w:qFormat/>
    <w:uiPriority w:val="0"/>
    <w:rPr>
      <w:rFonts w:eastAsia="宋体" w:asciiTheme="minorAscii" w:hAnsiTheme="minorAscii"/>
      <w:b/>
      <w:sz w:val="24"/>
    </w:rPr>
  </w:style>
  <w:style w:type="character" w:customStyle="1" w:styleId="16">
    <w:name w:val="合同-标题 Char"/>
    <w:link w:val="11"/>
    <w:qFormat/>
    <w:uiPriority w:val="0"/>
    <w:rPr>
      <w:rFonts w:eastAsia="黑体" w:asciiTheme="minorAscii" w:hAnsiTheme="minorAscii"/>
      <w:sz w:val="36"/>
    </w:rPr>
  </w:style>
  <w:style w:type="character" w:customStyle="1" w:styleId="17">
    <w:name w:val="条款标题 Char"/>
    <w:link w:val="14"/>
    <w:qFormat/>
    <w:uiPriority w:val="0"/>
    <w:rPr>
      <w:rFonts w:eastAsia="宋体" w:asciiTheme="minorAscii" w:hAnsiTheme="minorAscii"/>
      <w:b/>
      <w:sz w:val="24"/>
    </w:rPr>
  </w:style>
  <w:style w:type="character" w:customStyle="1" w:styleId="18">
    <w:name w:val="合同-正文 Char"/>
    <w:link w:val="12"/>
    <w:qFormat/>
    <w:uiPriority w:val="0"/>
    <w:rPr>
      <w:rFonts w:eastAsia="宋体" w:asciiTheme="minorAscii" w:hAnsiTheme="minorAscii"/>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46b3a80a3a28f4307bb53d730b22835\&#25972;&#20307;&#35013;&#20462;&#25215;&#21253;&#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整体装修承包合同.docx</Template>
  <Pages>3</Pages>
  <Words>632</Words>
  <Characters>692</Characters>
  <Lines>0</Lines>
  <Paragraphs>0</Paragraphs>
  <TotalTime>8</TotalTime>
  <ScaleCrop>false</ScaleCrop>
  <LinksUpToDate>false</LinksUpToDate>
  <CharactersWithSpaces>805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2025-10-22T05:54:00Z</dcterms:created>
  <dc:creator>rankin</dc:creator>
  <cp:lastModifiedBy>rankin</cp:lastModifiedBy>
  <dcterms:modified xsi:type="dcterms:W3CDTF">2025-10-22T06:16:10Z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86486F781BBB4B528A3BFEC1BC8DBCDD_11</vt:lpwstr>
  </property>
  <property fmtid="{D5CDD505-2E9C-101B-9397-08002B2CF9AE}" pid="4" name="KSOTemplateUUID">
    <vt:lpwstr>v1.0_mb_6lvsZZnM/Wj0o4FBU4NVRg==</vt:lpwstr>
  </property>
  <property fmtid="{D5CDD505-2E9C-101B-9397-08002B2CF9AE}" pid="5" name="KSOTemplateDocerSaveRecord">
    <vt:lpwstr>eyJoZGlkIjoiM2I2ZDcxNDg0YzNkN2ZhZWZhZWQ4ZjQwZmNjM2NjNGUiLCJ1c2VySWQiOiI0NjE1MDMxNjIifQ==</vt:lpwstr>
  </property>
</Properties>
</file>