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86A4F">
      <w:pPr>
        <w:jc w:val="center"/>
        <w:rPr>
          <w:rFonts w:hint="eastAsia" w:ascii="仿宋_GB2312" w:hAnsi="仿宋_GB2312" w:eastAsia="仿宋_GB2312"/>
          <w:b/>
          <w:bCs/>
          <w:sz w:val="44"/>
        </w:rPr>
      </w:pPr>
      <w:r>
        <w:rPr>
          <w:rFonts w:hint="eastAsia" w:ascii="仿宋_GB2312" w:hAnsi="仿宋_GB2312" w:eastAsia="仿宋_GB2312"/>
          <w:b/>
          <w:bCs/>
          <w:sz w:val="52"/>
        </w:rPr>
        <w:t>房屋买卖合同</w:t>
      </w:r>
      <w:r>
        <w:rPr>
          <w:rFonts w:hint="eastAsia" w:ascii="仿宋_GB2312" w:hAnsi="仿宋_GB2312" w:eastAsia="仿宋_GB2312"/>
          <w:b/>
          <w:bCs/>
          <w:sz w:val="52"/>
          <w:lang w:eastAsia="zh-CN"/>
        </w:rPr>
        <w:t>协议书</w:t>
      </w:r>
    </w:p>
    <w:p w14:paraId="54D81B59">
      <w:pPr>
        <w:jc w:val="center"/>
        <w:rPr>
          <w:b/>
          <w:bCs/>
          <w:sz w:val="30"/>
        </w:rPr>
      </w:pPr>
    </w:p>
    <w:p w14:paraId="01C88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出</w:t>
      </w:r>
      <w:r>
        <w:rPr>
          <w:sz w:val="28"/>
          <w:szCs w:val="28"/>
        </w:rPr>
        <w:t>卖方(甲方):_____________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sz w:val="28"/>
          <w:szCs w:val="28"/>
        </w:rPr>
        <w:t>身份证号码:________________</w:t>
      </w:r>
      <w:r>
        <w:rPr>
          <w:rFonts w:hint="eastAsia"/>
          <w:sz w:val="28"/>
          <w:szCs w:val="28"/>
          <w:lang w:eastAsia="zh-CN"/>
        </w:rPr>
        <w:t>房屋共有产权人：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 w14:paraId="41B4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房屋共有产权人：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</w:p>
    <w:p w14:paraId="21CF7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房屋共有产权人：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</w:p>
    <w:p w14:paraId="10D7A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卖方配偶：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 身份证号码：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 w14:paraId="599B0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买方</w:t>
      </w:r>
      <w:r>
        <w:rPr>
          <w:sz w:val="28"/>
          <w:szCs w:val="28"/>
        </w:rPr>
        <w:t>(乙方):______________身份证号码: ____________________</w:t>
      </w:r>
    </w:p>
    <w:p w14:paraId="3D0F6B57">
      <w:pPr>
        <w:rPr>
          <w:rFonts w:hint="eastAsia"/>
          <w:sz w:val="28"/>
          <w:szCs w:val="28"/>
        </w:rPr>
      </w:pPr>
    </w:p>
    <w:p w14:paraId="38A7C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本合同由买卖双方在平等自愿、诚实信用、协商一致的基础上订立，具体条款如下：</w:t>
      </w:r>
    </w:p>
    <w:p w14:paraId="5F0E2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房屋基本情况</w:t>
      </w:r>
    </w:p>
    <w:p w14:paraId="7C232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房屋位置：________</w:t>
      </w:r>
    </w:p>
    <w:p w14:paraId="0B7A0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建筑面积：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平方米，套内建筑面积：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平方米，所在楼层：第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层（共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层），室号：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，房屋用途：</w:t>
      </w:r>
      <w:r>
        <w:rPr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。</w:t>
      </w:r>
    </w:p>
    <w:p w14:paraId="0116A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房屋来源：该房屋系村委在集体土地上建造，甲方于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年支付价款购得。</w:t>
      </w:r>
    </w:p>
    <w:p w14:paraId="28368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附属情况：该房屋</w:t>
      </w:r>
      <w:r>
        <w:rPr>
          <w:sz w:val="28"/>
          <w:szCs w:val="28"/>
        </w:rPr>
        <w:t>____</w:t>
      </w:r>
      <w:r>
        <w:rPr>
          <w:rFonts w:hint="eastAsia"/>
          <w:sz w:val="28"/>
          <w:szCs w:val="28"/>
        </w:rPr>
        <w:t>储藏室，面积：________平方米。</w:t>
      </w:r>
    </w:p>
    <w:p w14:paraId="55CBD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产权现状：该房屋现尚无房地产所有权证。</w:t>
      </w:r>
    </w:p>
    <w:p w14:paraId="753C8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房屋价款及支付</w:t>
      </w:r>
    </w:p>
    <w:p w14:paraId="59043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房屋总价款为人民币</w:t>
      </w:r>
      <w:r>
        <w:rPr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元整（￥________元）。乙方已于本合同签订时一次性付清全部价款，甲方已出具相应收款收据。</w:t>
      </w:r>
    </w:p>
    <w:p w14:paraId="77B5D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甲方保证与承诺</w:t>
      </w:r>
    </w:p>
    <w:p w14:paraId="7FE62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本合同签订后，甲方对该房屋享有的使用、收益、出租、担保、抵押、买卖、占有等全部权益随房屋一并转让予乙方。</w:t>
      </w:r>
    </w:p>
    <w:p w14:paraId="4E9AB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甲方保证房屋交接时无任何产权及财务纠纷。如因交接前即存在纠纷导致乙方损失的，由甲方承担全部责任。</w:t>
      </w:r>
    </w:p>
    <w:p w14:paraId="1396C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甲方承诺在本合同签订后，不得就该房屋与他人另行订立买卖合同。</w:t>
      </w:r>
    </w:p>
    <w:p w14:paraId="46E84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乙方承诺按期缴纳房屋相关的各项物业费用。</w:t>
      </w:r>
    </w:p>
    <w:p w14:paraId="3C4C6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产权过户安排</w:t>
      </w:r>
    </w:p>
    <w:p w14:paraId="2D49B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本合同签订时，该房屋暂不具备产权过户条件。待过户条件成熟时，甲方应无条件予以配合，协助乙方办理产权过户登记手续。</w:t>
      </w:r>
    </w:p>
    <w:p w14:paraId="1CB01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办理过户所发生的契税、土地出让金等由乙方承担，其他税费根据法律法规规定各自承担。</w:t>
      </w:r>
    </w:p>
    <w:p w14:paraId="5758B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房屋交接</w:t>
      </w:r>
    </w:p>
    <w:p w14:paraId="31E6C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甲方按房屋现状向乙方交付，乙方已充分知悉并认可房屋现状。</w:t>
      </w:r>
    </w:p>
    <w:p w14:paraId="2D46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甲方应同时将该房屋的购房合同、付款凭证、相关税费单据等全部原始文件资料交付乙方。</w:t>
      </w:r>
    </w:p>
    <w:p w14:paraId="75C5F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合同变更、解除与违约责任</w:t>
      </w:r>
    </w:p>
    <w:p w14:paraId="4D8EB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本合同一经签订，任何一方不得擅自变更或解除。</w:t>
      </w:r>
    </w:p>
    <w:p w14:paraId="35CC6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如因法律法规、政府行为或重大客观原因导致本合同无法履行或无效，甲方应按届时的市场评估价格返还乙方已付房款，并赔偿乙方投入的装修费用。</w:t>
      </w:r>
    </w:p>
    <w:p w14:paraId="74ED3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拆迁补偿权益</w:t>
      </w:r>
    </w:p>
    <w:p w14:paraId="257CB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如该房屋被征收、征用或拆迁，因此所获得的全部补偿权益归乙方所有，甲方有义务协助乙方办理相关手续。甲方不得以其户口落户于该房屋为由主张任何补偿。</w:t>
      </w:r>
    </w:p>
    <w:p w14:paraId="282FE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合同生效</w:t>
      </w:r>
    </w:p>
    <w:p w14:paraId="5DE2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本合同自甲、乙双方签字或盖章之日起生效。</w:t>
      </w:r>
    </w:p>
    <w:p w14:paraId="21C27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合同份数</w:t>
      </w:r>
    </w:p>
    <w:p w14:paraId="420AC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本合同一式两份，甲、乙双方各执一份，具有同等法律效力。</w:t>
      </w:r>
    </w:p>
    <w:p w14:paraId="72FC1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49269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7E2D4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350B4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bookmarkStart w:id="0" w:name="_GoBack"/>
      <w:bookmarkEnd w:id="0"/>
    </w:p>
    <w:p w14:paraId="57D8FB51">
      <w:pPr>
        <w:adjustRightInd w:val="0"/>
        <w:snapToGrid w:val="0"/>
        <w:spacing w:line="600" w:lineRule="auto"/>
        <w:ind w:firstLine="1400" w:firstLineChars="50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甲方: </w:t>
      </w: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甲方配偶：</w:t>
      </w:r>
    </w:p>
    <w:p w14:paraId="5A2CF77E">
      <w:pPr>
        <w:adjustRightInd w:val="0"/>
        <w:snapToGrid w:val="0"/>
        <w:spacing w:line="600" w:lineRule="auto"/>
        <w:ind w:firstLine="1400" w:firstLineChars="50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乙方:  </w:t>
      </w:r>
      <w:r>
        <w:rPr>
          <w:rFonts w:hint="eastAsia"/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</w:p>
    <w:p w14:paraId="78B2B0DB">
      <w:pPr>
        <w:adjustRightInd w:val="0"/>
        <w:snapToGrid w:val="0"/>
        <w:spacing w:line="600" w:lineRule="auto"/>
        <w:ind w:firstLine="5040" w:firstLineChars="1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  </w:t>
      </w:r>
      <w:r>
        <w:rPr>
          <w:sz w:val="28"/>
          <w:szCs w:val="28"/>
        </w:rPr>
        <w:t xml:space="preserve">年   月   日 </w:t>
      </w:r>
    </w:p>
    <w:p w14:paraId="06EF0F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24954"/>
    <w:rsid w:val="46B11C27"/>
    <w:rsid w:val="7E52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3e19efe-1b26-451d-a750-5626e837b8f4\&#25151;&#23627;&#20080;&#21334;&#21512;&#2151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房屋买卖合同协议书.docx</Template>
  <Pages>3</Pages>
  <Words>833</Words>
  <Characters>951</Characters>
  <Lines>0</Lines>
  <Paragraphs>0</Paragraphs>
  <TotalTime>5</TotalTime>
  <ScaleCrop>false</ScaleCrop>
  <LinksUpToDate>false</LinksUpToDate>
  <CharactersWithSpaces>1200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2026-02-02T01:30:00Z</dcterms:created>
  <dc:creator>rankin</dc:creator>
  <cp:lastModifiedBy>rankin</cp:lastModifiedBy>
  <dcterms:modified xsi:type="dcterms:W3CDTF">2026-02-02T01:55:11Z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v1.0_mb_VNNClrmGAzMKgO/Rp8NkGg==</vt:lpwstr>
  </property>
  <property fmtid="{D5CDD505-2E9C-101B-9397-08002B2CF9AE}" pid="4" name="ICV">
    <vt:lpwstr>756D18210FAB4E66877A15E33D185E40_11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