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FA450"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工程</w:t>
      </w:r>
      <w:r>
        <w:rPr>
          <w:rFonts w:hint="eastAsia" w:ascii="黑体" w:hAnsi="黑体" w:eastAsia="黑体" w:cs="黑体"/>
          <w:sz w:val="44"/>
          <w:szCs w:val="44"/>
        </w:rPr>
        <w:t>项目委托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协议书</w:t>
      </w:r>
    </w:p>
    <w:p w14:paraId="32DCF56B"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 w14:paraId="7B38DF76">
      <w:pPr>
        <w:ind w:firstLine="640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 w14:paraId="36FA8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outlineLvl w:val="9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甲方：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</w:t>
      </w:r>
    </w:p>
    <w:p w14:paraId="3214D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</w:t>
      </w:r>
    </w:p>
    <w:p w14:paraId="1B44D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</w:t>
      </w:r>
    </w:p>
    <w:p w14:paraId="77B79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为确保甲方承包的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28"/>
          <w:szCs w:val="28"/>
        </w:rPr>
        <w:t>工程顺利实施，甲乙双方经平等协商，依据《中华人民共和国民法典》及相关法律法规，达成如下协议：</w:t>
      </w:r>
    </w:p>
    <w:p w14:paraId="2FE9C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第一条 项目概况</w:t>
      </w:r>
      <w:bookmarkStart w:id="0" w:name="_GoBack"/>
      <w:bookmarkEnd w:id="0"/>
    </w:p>
    <w:p w14:paraId="5D764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1.1 项目名称：</w:t>
      </w:r>
    </w:p>
    <w:p w14:paraId="43AE4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outlineLvl w:val="9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1.2 项目地点：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</w:t>
      </w:r>
    </w:p>
    <w:p w14:paraId="222D7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第二条 委托内容与依据</w:t>
      </w:r>
    </w:p>
    <w:p w14:paraId="2958C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2.1 甲方现将其承包的上述工程的全部事务，全权委托乙方进行管理。乙方作为本项目的实际管理方与执行方，全面负责本项目自本协议生效之日起的一切经营、技术、安全、质量、财务及对外协调等事宜。</w:t>
      </w:r>
    </w:p>
    <w:p w14:paraId="45B1D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2.2 本项目的具体实施标准、技术要求、工期、价款等，均以甲方与发包方（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</w:rPr>
        <w:t>）签订的《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28"/>
          <w:szCs w:val="28"/>
        </w:rPr>
        <w:t>》及其附件、补充协议（如有）的约定为准。乙方承诺严格遵守并履行主合同的全部条款。</w:t>
      </w:r>
    </w:p>
    <w:p w14:paraId="687BE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第三条 乙方的权利与义务</w:t>
      </w:r>
    </w:p>
    <w:p w14:paraId="1C3DC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3.1 乙方有权以自身名义组建项目管理团队、聘用劳务人员，并负责项目现场的全部技术、质量、安全生产与文明施工管理。</w:t>
      </w:r>
    </w:p>
    <w:p w14:paraId="23E1A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3.2 乙方应独立处理与本项目相关的一切债权债务，自主经营，自负盈亏。因本项目实施、履行主合同或乙方经营管理行为所产生的任何经济、法律责任及纠纷（包括但不限于劳务纠纷、合同纠纷、安全事故责任、行政处罚等），均由乙方独立承担并负责解决。甲方不承担任何连带或补充责任。</w:t>
      </w:r>
    </w:p>
    <w:p w14:paraId="51C72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3.3 自本协议生效之日起，乙方应直接与项目发包方（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sz w:val="28"/>
          <w:szCs w:val="28"/>
        </w:rPr>
        <w:t>）就工程款拨付、技术对接、现场管理、安全监督、竣工验收、结算审计等全部事宜进行沟通与协商，甲方不再参与。乙方因沟通或履约不当产生的后果自行承担。</w:t>
      </w:r>
    </w:p>
    <w:p w14:paraId="4FA45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第四条 甲方的权利与义务</w:t>
      </w:r>
    </w:p>
    <w:p w14:paraId="3176E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4.1 甲方应确保其与发包方签订的主合同合法有效，并保证其具备将本项目委托乙方管理的权利。</w:t>
      </w:r>
    </w:p>
    <w:p w14:paraId="3C3B1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4.2 甲方承诺，在本项目主体结构封顶之日前至少一个月，向乙方完整移交实施本项目所必需的全部手续、文件、证照及技术资料（如有）。因甲方迟延或未能完整移交上述材料，导致乙方工期延误或产生其他损失的，由甲方承担赔偿责任。</w:t>
      </w:r>
    </w:p>
    <w:p w14:paraId="2DB2A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4.3 除本协议约定及主合同项下仍需以甲方名义履行的程序性义务外，甲方不参与本项目的具体经营管理，也不承担本项目的经营风险。</w:t>
      </w:r>
    </w:p>
    <w:p w14:paraId="3507D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第五条 费用与支付</w:t>
      </w:r>
    </w:p>
    <w:p w14:paraId="21A86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5.1 本项目工程款项由发包方支付至甲方账户后，甲方应在收到款项后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个工作日内，扣除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的管理费/手续费后，将余款全额支付至乙方指定账户。</w:t>
      </w:r>
    </w:p>
    <w:p w14:paraId="7ECEB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5.2 乙方因履行本项目产生的所有成本、费用、税费及债务，均由乙方自行承担。</w:t>
      </w:r>
    </w:p>
    <w:p w14:paraId="632D6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第六条 争议解决</w:t>
      </w:r>
    </w:p>
    <w:p w14:paraId="4B9BA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因本协议的解释或履行发生任何争议，双方应友好协商解决。协商不成的，任何一方均有权向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28"/>
          <w:szCs w:val="28"/>
        </w:rPr>
        <w:t>有管辖权的人民法院提起诉讼。</w:t>
      </w:r>
    </w:p>
    <w:p w14:paraId="50C02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第七条 其他</w:t>
      </w:r>
    </w:p>
    <w:p w14:paraId="5A6A1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7.1 本协议是主合同的补充与细化，但与主合同约定不一致的，以本协议为准。本协议未尽事宜，由双方另行协商签订补充协议。</w:t>
      </w:r>
    </w:p>
    <w:p w14:paraId="5B584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7.2 本协议自甲乙双方签字并加盖公章之日起生效，一式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两</w:t>
      </w:r>
      <w:r>
        <w:rPr>
          <w:rFonts w:hint="eastAsia" w:ascii="宋体" w:hAnsi="宋体" w:eastAsia="宋体" w:cs="宋体"/>
          <w:sz w:val="28"/>
          <w:szCs w:val="28"/>
        </w:rPr>
        <w:t>份，甲乙双方各执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sz w:val="28"/>
          <w:szCs w:val="28"/>
        </w:rPr>
        <w:t>份，具有同等法律效力。</w:t>
      </w:r>
    </w:p>
    <w:p w14:paraId="7F0AD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7.3 本协议的变更或解除，须经双方书面确认方为有效。</w:t>
      </w:r>
    </w:p>
    <w:p w14:paraId="0F21C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</w:p>
    <w:p w14:paraId="740AC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甲方(签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章</w:t>
      </w:r>
      <w:r>
        <w:rPr>
          <w:rFonts w:hint="eastAsia" w:ascii="宋体" w:hAnsi="宋体" w:eastAsia="宋体" w:cs="宋体"/>
          <w:sz w:val="28"/>
          <w:szCs w:val="28"/>
        </w:rPr>
        <w:t>)：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sz w:val="28"/>
          <w:szCs w:val="28"/>
        </w:rPr>
        <w:t>乙方(签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章</w:t>
      </w:r>
      <w:r>
        <w:rPr>
          <w:rFonts w:hint="eastAsia" w:ascii="宋体" w:hAnsi="宋体" w:eastAsia="宋体" w:cs="宋体"/>
          <w:sz w:val="28"/>
          <w:szCs w:val="28"/>
        </w:rPr>
        <w:t>)：</w:t>
      </w:r>
    </w:p>
    <w:p w14:paraId="6F3AB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代表人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代表人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 w14:paraId="6A96A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______年___月___日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28"/>
          <w:szCs w:val="28"/>
        </w:rPr>
        <w:t>______年___月___日</w:t>
      </w:r>
    </w:p>
    <w:p w14:paraId="148C9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D0379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E776B3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E776B3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0F5182"/>
    <w:rsid w:val="178E457D"/>
    <w:rsid w:val="219452AD"/>
    <w:rsid w:val="35EC766C"/>
    <w:rsid w:val="6D535020"/>
    <w:rsid w:val="6F0F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ce384c2b-92f2-4c57-a60f-a48db6ad099f\&#24037;&#31243;&#39033;&#30446;&#22996;&#25176;&#21327;&#35758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工程项目委托协议书.docx</Template>
  <Pages>3</Pages>
  <Words>454</Words>
  <Characters>644</Characters>
  <Lines>0</Lines>
  <Paragraphs>0</Paragraphs>
  <TotalTime>8</TotalTime>
  <ScaleCrop>false</ScaleCrop>
  <LinksUpToDate>false</LinksUpToDate>
  <CharactersWithSpaces>663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2026-02-04T02:13:00Z</dcterms:created>
  <dc:creator>rankin</dc:creator>
  <cp:lastModifiedBy>rankin</cp:lastModifiedBy>
  <dcterms:modified xsi:type="dcterms:W3CDTF">2026-02-04T03:11:17Z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UUID">
    <vt:lpwstr>v1.0_mb_y57Wb2Ip73hDHrs/G7lfpA==</vt:lpwstr>
  </property>
  <property fmtid="{D5CDD505-2E9C-101B-9397-08002B2CF9AE}" pid="4" name="ICV">
    <vt:lpwstr>C60345C8BC0F479D9D838C012E270282_11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