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F5D5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保洁合同书</w:t>
      </w:r>
    </w:p>
    <w:p w14:paraId="0AD63314">
      <w:pPr>
        <w:rPr>
          <w:rFonts w:hint="eastAsia"/>
          <w:b/>
          <w:bCs/>
          <w:szCs w:val="21"/>
        </w:rPr>
      </w:pPr>
    </w:p>
    <w:p w14:paraId="56D49C4E">
      <w:pPr>
        <w:rPr>
          <w:rFonts w:hint="eastAsia"/>
          <w:b w:val="0"/>
          <w:bCs w:val="0"/>
          <w:sz w:val="28"/>
          <w:szCs w:val="28"/>
          <w:u w:val="single"/>
        </w:rPr>
      </w:pPr>
      <w:r>
        <w:rPr>
          <w:rFonts w:hint="eastAsia"/>
          <w:b w:val="0"/>
          <w:bCs w:val="0"/>
          <w:sz w:val="28"/>
          <w:szCs w:val="28"/>
        </w:rPr>
        <w:t>甲方：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                 </w:t>
      </w:r>
    </w:p>
    <w:p w14:paraId="002E54F5">
      <w:pPr>
        <w:rPr>
          <w:rFonts w:hint="eastAsia"/>
          <w:b w:val="0"/>
          <w:bCs w:val="0"/>
          <w:sz w:val="28"/>
          <w:szCs w:val="28"/>
          <w:u w:val="single"/>
        </w:rPr>
      </w:pPr>
      <w:r>
        <w:rPr>
          <w:rFonts w:hint="eastAsia"/>
          <w:b w:val="0"/>
          <w:bCs w:val="0"/>
          <w:sz w:val="28"/>
          <w:szCs w:val="28"/>
        </w:rPr>
        <w:t>乙方：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                 </w:t>
      </w:r>
    </w:p>
    <w:p w14:paraId="17F3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根据《中华人民共和国民法典》及相关法律法规，甲乙双方在平等自愿、等价有偿的基础上，经友好协商，就乙方为甲方提供保洁服务事宜，达成如下协议：</w:t>
      </w:r>
    </w:p>
    <w:p w14:paraId="5C65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一、服务内容及费用</w:t>
      </w:r>
    </w:p>
    <w:p w14:paraId="6B00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服务期限：自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日止。</w:t>
      </w:r>
    </w:p>
    <w:p w14:paraId="1004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服务区域：甲方指定的________________。</w:t>
      </w:r>
    </w:p>
    <w:p w14:paraId="6A728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服务范围：________________________________________。</w:t>
      </w:r>
    </w:p>
    <w:p w14:paraId="1750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服务费用：按地面建筑面积元/平方米计算，合计服务面积平方米，保洁服务费用总计为人民币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元（大写：________________）。</w:t>
      </w:r>
    </w:p>
    <w:p w14:paraId="3CE5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二、双方权利义务</w:t>
      </w:r>
    </w:p>
    <w:p w14:paraId="0F8B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（一）甲方权利义务</w:t>
      </w:r>
    </w:p>
    <w:p w14:paraId="0409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按本合同约定及时支付保洁服务费，无偿提供保洁所需水电。</w:t>
      </w:r>
    </w:p>
    <w:p w14:paraId="79A7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为乙方提供必要的物料存放及休息场所，协调乙方与服务区域内其他人员的关系。</w:t>
      </w:r>
    </w:p>
    <w:p w14:paraId="6695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积极采纳乙方关于保洁工作的合理建议，配合乙方处理相关服务投诉。</w:t>
      </w:r>
    </w:p>
    <w:p w14:paraId="5CDD4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（二）乙方权利义务</w:t>
      </w:r>
    </w:p>
    <w:p w14:paraId="049D5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收到甲方进场通知后应及时准备，按时进驻服务区域，并遵守甲方相关管理制度，爱护各项设施。</w:t>
      </w:r>
    </w:p>
    <w:p w14:paraId="021B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乙方人员在服务期间发生的工伤事故由乙方承担责任；因乙方保洁作业造成甲方设施、物品损坏的，乙方应负责修复或赔偿。</w:t>
      </w:r>
    </w:p>
    <w:p w14:paraId="6456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三、付款方式</w:t>
      </w:r>
    </w:p>
    <w:p w14:paraId="6869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__________________________________________________________。</w:t>
      </w:r>
    </w:p>
    <w:p w14:paraId="3F90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四、验收标准</w:t>
      </w:r>
    </w:p>
    <w:p w14:paraId="0954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玻璃洁净无尘；地面无建筑垃圾、乳胶漆等污渍；踢脚线干净、无残留。每阶段保洁完成后，甲方应及时验收，验收合格即视为该阶段服务完成。若甲方在后续施工中造成二次污染，需另行协商处理，费用由甲方承担。</w:t>
      </w:r>
    </w:p>
    <w:p w14:paraId="233F4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五、合同变更与终止</w:t>
      </w:r>
    </w:p>
    <w:p w14:paraId="0C98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本合同履行</w:t>
      </w:r>
      <w:bookmarkStart w:id="0" w:name="_GoBack"/>
      <w:bookmarkEnd w:id="0"/>
      <w:r>
        <w:rPr>
          <w:rFonts w:hint="eastAsia"/>
          <w:sz w:val="28"/>
          <w:szCs w:val="28"/>
        </w:rPr>
        <w:t>完毕即自动终止。任何一方无正当理由单方解除合同的，应向守约方支付合同总金额20%的违约金。</w:t>
      </w:r>
    </w:p>
    <w:p w14:paraId="4E63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六、争议解决</w:t>
      </w:r>
    </w:p>
    <w:p w14:paraId="7F8D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履行本合同过程中发生争议的，双方应协商解决；协商不成的，可依法向合同签订地或被告所在地人民法院提起诉讼。</w:t>
      </w:r>
    </w:p>
    <w:p w14:paraId="20CC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七、其他约定</w:t>
      </w:r>
    </w:p>
    <w:p w14:paraId="34B6E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本合同未尽事宜，可由双方另行签订补充协议。</w:t>
      </w:r>
    </w:p>
    <w:p w14:paraId="4BE1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本合同一式两份，甲乙双方各执一份，自双方签字或盖章之日起生效。</w:t>
      </w:r>
    </w:p>
    <w:p w14:paraId="11FBDA10">
      <w:pPr>
        <w:ind w:firstLine="420" w:firstLineChars="150"/>
        <w:rPr>
          <w:rFonts w:hint="eastAsia"/>
          <w:sz w:val="28"/>
          <w:szCs w:val="28"/>
        </w:rPr>
      </w:pPr>
    </w:p>
    <w:p w14:paraId="3B101C2A">
      <w:pPr>
        <w:ind w:firstLine="420" w:firstLineChars="150"/>
        <w:rPr>
          <w:rFonts w:hint="eastAsia"/>
          <w:sz w:val="28"/>
          <w:szCs w:val="28"/>
        </w:rPr>
      </w:pPr>
    </w:p>
    <w:p w14:paraId="697330B3">
      <w:pPr>
        <w:ind w:firstLine="420" w:firstLineChars="150"/>
        <w:rPr>
          <w:rFonts w:hint="eastAsia"/>
          <w:sz w:val="28"/>
          <w:szCs w:val="28"/>
        </w:rPr>
      </w:pPr>
    </w:p>
    <w:p w14:paraId="7802D30D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甲方（章）：                  乙方（章）：</w:t>
      </w:r>
    </w:p>
    <w:p w14:paraId="7B0FA717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甲方代表人：                 乙方代表人：</w:t>
      </w:r>
    </w:p>
    <w:p w14:paraId="6E8EA653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签订时间：                   签订时间：</w:t>
      </w:r>
    </w:p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296E41"/>
    <w:rsid w:val="00495366"/>
    <w:rsid w:val="005232F3"/>
    <w:rsid w:val="00530769"/>
    <w:rsid w:val="007D61B2"/>
    <w:rsid w:val="00813B11"/>
    <w:rsid w:val="008352DD"/>
    <w:rsid w:val="009E26FE"/>
    <w:rsid w:val="009F5976"/>
    <w:rsid w:val="00A03790"/>
    <w:rsid w:val="00B65A7A"/>
    <w:rsid w:val="00BD5EB3"/>
    <w:rsid w:val="00C03620"/>
    <w:rsid w:val="00D45453"/>
    <w:rsid w:val="00DE08E4"/>
    <w:rsid w:val="00E31C4A"/>
    <w:rsid w:val="00ED5399"/>
    <w:rsid w:val="792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07c5b8f-a605-4bbb-be06-d148f95ba904\&#20445;&#27905;&#21512;&#2151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保洁合同书.docx</Template>
  <Pages>2</Pages>
  <Words>807</Words>
  <Characters>809</Characters>
  <Lines>8</Lines>
  <Paragraphs>2</Paragraphs>
  <TotalTime>11</TotalTime>
  <ScaleCrop>false</ScaleCrop>
  <LinksUpToDate>false</LinksUpToDate>
  <CharactersWithSpaces>1197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2026-02-07T01:26:00Z</dcterms:created>
  <dcterms:modified xsi:type="dcterms:W3CDTF">2026-02-07T02:30:48Z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v1.0_mb_zHKtmiF2/e6ftDlc9svAnA==</vt:lpwstr>
  </property>
  <property fmtid="{D5CDD505-2E9C-101B-9397-08002B2CF9AE}" pid="4" name="ICV">
    <vt:lpwstr>DBAB4D3F9520493CB81627937E62BD5B_11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