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904D">
      <w:pPr>
        <w:ind w:left="0" w:leftChars="0" w:firstLine="0" w:firstLineChars="0"/>
        <w:jc w:val="center"/>
        <w:rPr>
          <w:rFonts w:hint="eastAsia"/>
          <w:b/>
          <w:bCs/>
          <w:sz w:val="48"/>
          <w:szCs w:val="44"/>
        </w:rPr>
      </w:pPr>
      <w:r>
        <w:rPr>
          <w:rFonts w:hint="eastAsia"/>
          <w:b/>
          <w:bCs/>
          <w:sz w:val="48"/>
          <w:szCs w:val="44"/>
        </w:rPr>
        <w:t>汽车所有权代持协议</w:t>
      </w:r>
    </w:p>
    <w:p w14:paraId="64826D54">
      <w:pPr>
        <w:rPr>
          <w:rFonts w:hint="eastAsia"/>
        </w:rPr>
      </w:pPr>
    </w:p>
    <w:p w14:paraId="0847408A">
      <w:pPr>
        <w:rPr>
          <w:rFonts w:hint="eastAsia"/>
        </w:rPr>
      </w:pPr>
    </w:p>
    <w:p w14:paraId="7A0C9624">
      <w:pPr>
        <w:rPr>
          <w:rFonts w:hint="default" w:eastAsia="宋体"/>
          <w:lang w:val="en-US" w:eastAsia="zh-CN"/>
        </w:rPr>
      </w:pPr>
      <w:r>
        <w:rPr>
          <w:rFonts w:hint="eastAsia"/>
        </w:rPr>
        <w:t>甲方∶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身份证号∶</w:t>
      </w:r>
    </w:p>
    <w:p w14:paraId="6E41EE04">
      <w:pPr>
        <w:rPr>
          <w:rFonts w:hint="default" w:eastAsia="宋体"/>
          <w:lang w:val="en-US" w:eastAsia="zh-CN"/>
        </w:rPr>
      </w:pPr>
      <w:r>
        <w:rPr>
          <w:rFonts w:hint="eastAsia"/>
        </w:rPr>
        <w:t>乙方∶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身份证号∶</w:t>
      </w:r>
    </w:p>
    <w:p w14:paraId="2B0AF8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鉴于乙方因个人原因无法以本人名义办理贷款购车手续，甲方同意代为持有车辆所有权，双方就相关事宜协商一致，达成如下协议：</w:t>
      </w:r>
    </w:p>
    <w:p w14:paraId="44DC57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第一条 代持车辆信息</w:t>
      </w:r>
    </w:p>
    <w:p w14:paraId="1F09498A">
      <w:pPr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车辆品牌型号：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p w14:paraId="6E55BD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颜色：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3A703B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车辆识别代号（车架号）：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2C9866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发动机号：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6EE846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车牌号码：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773DC7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车辆购车款及相关税费、登记费、保险费、按揭贷款本息均由乙方承担。车辆登记在甲方名下，以甲方名义办理所有权登记及相关贷款、保险手续。</w:t>
      </w:r>
    </w:p>
    <w:p w14:paraId="25D20D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第二条 权利归属与责任划分</w:t>
      </w:r>
    </w:p>
    <w:p w14:paraId="05D7ED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甲方确认，自车辆交付之日起，该车辆的实际所有权、使用权、收益权及处分权均归乙方所有，甲方仅为名义登记所有人。</w:t>
      </w:r>
    </w:p>
    <w:p w14:paraId="655A04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持期间，车辆由乙方实际占有、使用、收益，因车辆使用、管理、处分所产生的维修保养、保险、税费、违章罚款、事故赔偿等一切费用及法律责任均由乙方承担。如因此导致甲方遭受损失，甲方有权向乙方全额追偿。</w:t>
      </w:r>
    </w:p>
    <w:p w14:paraId="74206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甲方应配合乙方处理车辆保险理赔、年检、过户等相关事务，所涉费用由乙方承担。</w:t>
      </w:r>
    </w:p>
    <w:p w14:paraId="2B90E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第三条 代持关系的变更与终止</w:t>
      </w:r>
    </w:p>
    <w:p w14:paraId="70A752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甲方可提前30日书面通知乙方终止代持关系，乙方应在此前结清与车辆相关的全部债务（包括贷款）。甲方应配合乙方办理车辆过户手续，相关费用由乙方承担。</w:t>
      </w:r>
    </w:p>
    <w:p w14:paraId="1C64F9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乙方可随时通知甲方终止代持关系，但应负责清偿车辆相关债务，甲方应</w:t>
      </w:r>
      <w:bookmarkStart w:id="0" w:name="_GoBack"/>
      <w:bookmarkEnd w:id="0"/>
      <w:r>
        <w:rPr>
          <w:rFonts w:hint="eastAsia"/>
          <w:lang w:val="en-US" w:eastAsia="zh-CN"/>
        </w:rPr>
        <w:t>无条件配合办理车辆过户登记，费用由乙方承担。</w:t>
      </w:r>
    </w:p>
    <w:p w14:paraId="565B39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第四条 违约责任</w:t>
      </w:r>
    </w:p>
    <w:p w14:paraId="48889A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任何一方违反本协议约定，应赔偿因此给守约方造成的全部损失。</w:t>
      </w:r>
    </w:p>
    <w:p w14:paraId="23E6F7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第五条 争议解决</w:t>
      </w:r>
    </w:p>
    <w:p w14:paraId="7DA911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因本协议履行发生争议的，应协商解决；协商不成的，任何一方均有权向乙方所在地有管辖权的人民法院提起诉讼。</w:t>
      </w:r>
    </w:p>
    <w:p w14:paraId="09B3F4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第六条 其他约定</w:t>
      </w:r>
    </w:p>
    <w:p w14:paraId="0AF434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本协议自双方签字或盖章之日起生效，一式两份，双方各执一份。</w:t>
      </w:r>
    </w:p>
    <w:p w14:paraId="7B59A3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本协议未尽事宜，可由双方另行签订书面补充协议。</w:t>
      </w:r>
    </w:p>
    <w:p w14:paraId="5E703F2E">
      <w:pPr>
        <w:rPr>
          <w:rFonts w:hint="eastAsia"/>
          <w:lang w:val="en-US" w:eastAsia="zh-CN"/>
        </w:rPr>
      </w:pPr>
    </w:p>
    <w:p w14:paraId="4A1F2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甲方：                    </w:t>
      </w:r>
    </w:p>
    <w:p w14:paraId="44B5EB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乙方：</w:t>
      </w:r>
    </w:p>
    <w:p w14:paraId="1863BBE2">
      <w:pPr>
        <w:rPr>
          <w:rFonts w:hint="eastAsia"/>
          <w:lang w:val="en-US" w:eastAsia="zh-CN"/>
        </w:rPr>
      </w:pPr>
    </w:p>
    <w:p w14:paraId="450B357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签订时间：                       签订地：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4425D"/>
    <w:rsid w:val="05EF4A23"/>
    <w:rsid w:val="283529AD"/>
    <w:rsid w:val="2D20284A"/>
    <w:rsid w:val="701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6b8adc3-ffb2-41cd-9f8a-f18a0ad5ab5f\&#27773;&#36710;&#25152;&#26377;&#26435;&#20195;&#25345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汽车所有权代持协议.docx</Template>
  <Pages>2</Pages>
  <Words>883</Words>
  <Characters>883</Characters>
  <Lines>0</Lines>
  <Paragraphs>0</Paragraphs>
  <TotalTime>5</TotalTime>
  <ScaleCrop>false</ScaleCrop>
  <LinksUpToDate>false</LinksUpToDate>
  <CharactersWithSpaces>1001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2026-02-09T01:50:00Z</dcterms:created>
  <dc:creator>rankin</dc:creator>
  <cp:lastModifiedBy>rankin</cp:lastModifiedBy>
  <dcterms:modified xsi:type="dcterms:W3CDTF">2026-02-09T02:44:05Z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v1.0_mb_NIT04SxXEbfRB8H5dSsyJg==</vt:lpwstr>
  </property>
  <property fmtid="{D5CDD505-2E9C-101B-9397-08002B2CF9AE}" pid="4" name="ICV">
    <vt:lpwstr>DCB46A38BB324050AE7637D7D4DDE636_11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