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FB8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jc w:val="center"/>
        <w:textAlignment w:val="auto"/>
        <w:rPr>
          <w:rFonts w:hint="eastAsia" w:hAnsi="宋体" w:eastAsia="宋体" w:cs="宋体"/>
          <w:b/>
          <w:sz w:val="44"/>
          <w:szCs w:val="44"/>
          <w:lang w:eastAsia="zh-CN"/>
        </w:rPr>
      </w:pPr>
      <w:r>
        <w:rPr>
          <w:rFonts w:hint="eastAsia" w:hAnsi="宋体" w:cs="宋体"/>
          <w:b/>
          <w:sz w:val="44"/>
          <w:szCs w:val="44"/>
        </w:rPr>
        <w:t>婚内财产</w:t>
      </w:r>
      <w:r>
        <w:rPr>
          <w:rFonts w:hint="eastAsia" w:hAnsi="宋体" w:cs="宋体"/>
          <w:b/>
          <w:sz w:val="44"/>
          <w:szCs w:val="44"/>
          <w:lang w:val="en-US" w:eastAsia="zh-CN"/>
        </w:rPr>
        <w:t>协议</w:t>
      </w:r>
    </w:p>
    <w:p w14:paraId="1AB61F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sz w:val="28"/>
          <w:szCs w:val="28"/>
        </w:rPr>
        <w:t>甲方（男方）：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>（身份证号码：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>）</w:t>
      </w:r>
    </w:p>
    <w:p w14:paraId="5BE7F9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乙方（女方）：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>（身份证号码：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>）</w:t>
      </w:r>
    </w:p>
    <w:p w14:paraId="37A48B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甲乙双方经自由恋爱，于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年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日登记结婚。为明确婚姻关系存续期间所得财产及部分婚前财产的归属，经双方平等、自愿协商，现依据《中华人民共和国民法典》等相关法律规定，达成如下约定：</w:t>
      </w:r>
    </w:p>
    <w:p w14:paraId="299ABD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第一条 关于婚前购买房产的约定</w:t>
      </w:r>
    </w:p>
    <w:p w14:paraId="7E3E68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甲乙双方婚前共同出资购买的、位于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hAnsi="宋体" w:cs="宋体"/>
          <w:sz w:val="28"/>
          <w:szCs w:val="28"/>
        </w:rPr>
        <w:t>的房屋一套（暂未办理不动产权属登记），现双方一致同意该房屋产权及附属的一切权益归方所有。自本协议生效之日起，该房屋的占有、使用、收益、处分等全部权利由方单独行使。</w:t>
      </w:r>
    </w:p>
    <w:p w14:paraId="73416B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第二条 关于工资、存款及住房公积金等的约定</w:t>
      </w:r>
    </w:p>
    <w:p w14:paraId="34C94D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自双方婚姻登记之日起，任何一方在婚姻关系存续期间所取得的工资、奖金、劳务报酬、投资收益、知识产权收益、存款及其孳息、住房公积金、住房补贴、养老保险金等一切劳动及投资性所得（法律明确规定为个人财产的除外），均归属于方个人所有。方对上述全部财产享有独立的占有、使用、收益及处分的权利。</w:t>
      </w:r>
    </w:p>
    <w:p w14:paraId="60B673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第三条 关于婚后购买车辆的约定</w:t>
      </w:r>
    </w:p>
    <w:p w14:paraId="5BEEC2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婚姻关系存续期间，双方以共同财产出资购买的品牌车辆（车牌号：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hAnsi="宋体" w:cs="宋体"/>
          <w:sz w:val="28"/>
          <w:szCs w:val="28"/>
        </w:rPr>
        <w:t>），其所有权及一切附属权益归方所有。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方享有对该车辆的独占性占有、使用、收益及处分的权利。</w:t>
      </w:r>
    </w:p>
    <w:p w14:paraId="7F49AF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第四条 关于离婚时财产处理的特别约定</w:t>
      </w:r>
    </w:p>
    <w:p w14:paraId="7AE3D2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若未来甲乙双方解除婚姻关系（包括协议离婚或诉讼离婚），则本协议第一、二、三条所涉的全部财产，无论登记在何方名下，均视为夫妻共同财产，并应按以下原则</w:t>
      </w:r>
      <w:bookmarkStart w:id="0" w:name="_GoBack"/>
      <w:bookmarkEnd w:id="0"/>
      <w:r>
        <w:rPr>
          <w:rFonts w:hint="eastAsia" w:hAnsi="宋体" w:cs="宋体"/>
          <w:sz w:val="28"/>
          <w:szCs w:val="28"/>
        </w:rPr>
        <w:t>进行分割：</w:t>
      </w:r>
    </w:p>
    <w:p w14:paraId="7A78E1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甲乙双方一致同意，上述夫妻共同财产全部归无过错方所有。本协议所称“过错”，系指《中华人民共和国民法典》第一千零九十一条规定及司法实践所认定的重大过错情形（例如：重婚、与他人同居、实施家庭暴力、虐待遗弃家庭成员、存在重大过错导致离婚等）。过错方同意自愿放弃主张上述任何财产的权利。</w:t>
      </w:r>
    </w:p>
    <w:p w14:paraId="71D640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第五条 其他事项</w:t>
      </w:r>
    </w:p>
    <w:p w14:paraId="73C0DB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本协议自甲乙双方签字（或捺印）之日起生效。</w:t>
      </w:r>
    </w:p>
    <w:p w14:paraId="6B3C66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本协议一式两份，甲、乙双方各执一份，具有同等法律效力。</w:t>
      </w:r>
    </w:p>
    <w:p w14:paraId="0E9E2E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本协议为双方真实意思表示，双方确认在签署前已充分理解协议全部条款及其法律后果。</w:t>
      </w:r>
    </w:p>
    <w:p w14:paraId="287D9C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</w:p>
    <w:p w14:paraId="480FEB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</w:p>
    <w:p w14:paraId="0E0C4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甲方（男方）：                       乙方（女方）：</w:t>
      </w:r>
    </w:p>
    <w:p w14:paraId="537C74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年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hAnsi="宋体" w:cs="宋体"/>
          <w:sz w:val="28"/>
          <w:szCs w:val="28"/>
        </w:rPr>
        <w:t xml:space="preserve">日                 </w:t>
      </w:r>
      <w:r>
        <w:rPr>
          <w:rFonts w:hint="eastAsia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hAnsi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年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</w:rPr>
        <w:t xml:space="preserve">日  </w:t>
      </w:r>
    </w:p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4225C"/>
    <w:rsid w:val="002E7E4F"/>
    <w:rsid w:val="0041300D"/>
    <w:rsid w:val="00442FC2"/>
    <w:rsid w:val="00455370"/>
    <w:rsid w:val="00A5129C"/>
    <w:rsid w:val="00A52659"/>
    <w:rsid w:val="00F3290C"/>
    <w:rsid w:val="00F7248E"/>
    <w:rsid w:val="1ED7202B"/>
    <w:rsid w:val="4D932733"/>
    <w:rsid w:val="7A742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character" w:styleId="5">
    <w:name w:val="Strong"/>
    <w:basedOn w:val="4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2600981-ee45-4280-abf2-09855e15af49\&#23130;&#20869;&#36130;&#20135;&#20998;&#21106;&#21327;&#35758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婚内财产分割协议.docx</Template>
  <Pages>2</Pages>
  <Words>367</Words>
  <Characters>367</Characters>
  <Lines>3</Lines>
  <Paragraphs>1</Paragraphs>
  <TotalTime>9</TotalTime>
  <ScaleCrop>false</ScaleCrop>
  <LinksUpToDate>false</LinksUpToDate>
  <CharactersWithSpaces>549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2026-02-28T01:34:00Z</dcterms:created>
  <dc:creator>rankin</dc:creator>
  <cp:lastModifiedBy>rankin</cp:lastModifiedBy>
  <dcterms:modified xsi:type="dcterms:W3CDTF">2026-02-28T02:17:40Z</dcterms:modified>
  <dc:title>婚内财产约定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v1.0_mb_KthENsqErvTkS3YwHBg/uQ==</vt:lpwstr>
  </property>
  <property fmtid="{D5CDD505-2E9C-101B-9397-08002B2CF9AE}" pid="4" name="ICV">
    <vt:lpwstr>DCF704DDD30649A69CE362502925C606_11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