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A129B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押金协议书</w:t>
      </w:r>
    </w:p>
    <w:p w14:paraId="7C2DD377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1A1A6229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乙方应向甲方缴纳履约保证金人民币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>元整（大写：</w:t>
      </w:r>
    </w:p>
    <w:p w14:paraId="2971404C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元）。</w:t>
      </w:r>
    </w:p>
    <w:p w14:paraId="5A0F2DF1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该保证金旨在担保乙方履行本合同义务，包括但不限于：乙方施工应符合规范，未经甲方书面同意，不得擅自停工或处置甲方提供的工程材料。</w:t>
      </w:r>
    </w:p>
    <w:p w14:paraId="52F4C2A8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若乙方发生上述违约行为，甲方有权直接扣除全部或部分保证金。工程竣工验收合格后，甲方应在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个工作日内，将剩余保证金（如有）无息一次性退还乙方。</w:t>
      </w:r>
      <w:bookmarkStart w:id="0" w:name="_GoBack"/>
      <w:bookmarkEnd w:id="0"/>
    </w:p>
    <w:p w14:paraId="7DB426EC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</w:p>
    <w:p w14:paraId="5FD9DB76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</w:p>
    <w:p w14:paraId="3F44F160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甲方：                          乙方：</w:t>
      </w:r>
    </w:p>
    <w:p w14:paraId="42DE7EED">
      <w:p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日期：                          日期：</w:t>
      </w:r>
    </w:p>
    <w:p w14:paraId="2BA7B5EE">
      <w:p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</w:p>
    <w:p w14:paraId="5AF714C3">
      <w:p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A0FF4"/>
    <w:rsid w:val="006C249D"/>
    <w:rsid w:val="039856B9"/>
    <w:rsid w:val="262E1DEA"/>
    <w:rsid w:val="282B5B12"/>
    <w:rsid w:val="29852DF2"/>
    <w:rsid w:val="30427573"/>
    <w:rsid w:val="456F02C4"/>
    <w:rsid w:val="4D6A31CD"/>
    <w:rsid w:val="5E870730"/>
    <w:rsid w:val="646A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52ffdbd-a91b-486b-80ab-e8e30bc5cffc\&#25276;&#3732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押金协议书.docx</Template>
  <Pages>1</Pages>
  <Words>173</Words>
  <Characters>173</Characters>
  <Lines>0</Lines>
  <Paragraphs>0</Paragraphs>
  <TotalTime>2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2026-03-05T01:27:00Z</dcterms:created>
  <dc:creator>rankin</dc:creator>
  <cp:lastModifiedBy>rankin</cp:lastModifiedBy>
  <dcterms:modified xsi:type="dcterms:W3CDTF">2026-03-05T02:53:20Z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v1.0_mb_YNeHKYulQrfpVibyKRHhRQ==</vt:lpwstr>
  </property>
  <property fmtid="{D5CDD505-2E9C-101B-9397-08002B2CF9AE}" pid="4" name="ICV">
    <vt:lpwstr>9BC42931908C4D80AAF7089C6AAC5266_11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