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76F40E">
      <w:pPr>
        <w:spacing w:line="440" w:lineRule="exact"/>
        <w:jc w:val="center"/>
        <w:rPr>
          <w:rFonts w:hint="eastAsia" w:ascii="思源黑體" w:hAnsi="思源黑體" w:eastAsia="思源黑體" w:cs="思源黑體"/>
          <w:b/>
          <w:bCs/>
          <w:sz w:val="36"/>
          <w:szCs w:val="36"/>
        </w:rPr>
      </w:pPr>
      <w:r>
        <w:rPr>
          <w:rFonts w:hint="eastAsia" w:ascii="思源黑體" w:hAnsi="思源黑體" w:eastAsia="思源黑體" w:cs="思源黑體"/>
          <w:b/>
          <w:bCs/>
          <w:sz w:val="36"/>
          <w:szCs w:val="36"/>
        </w:rPr>
        <w:t>诉讼费退费申请书</w:t>
      </w:r>
    </w:p>
    <w:p w14:paraId="2676BF01">
      <w:pPr>
        <w:spacing w:line="440" w:lineRule="exact"/>
        <w:jc w:val="center"/>
        <w:rPr>
          <w:rFonts w:hint="eastAsia" w:ascii="思源宋体 CN ExtraLight" w:hAnsi="思源宋体 CN ExtraLight" w:eastAsia="思源宋体 CN ExtraLight" w:cs="思源宋体 CN ExtraLight"/>
          <w:b/>
          <w:bCs/>
          <w:sz w:val="36"/>
          <w:szCs w:val="36"/>
        </w:rPr>
      </w:pPr>
    </w:p>
    <w:p w14:paraId="50A77D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560" w:firstLineChars="200"/>
        <w:textAlignment w:val="auto"/>
        <w:rPr>
          <w:rFonts w:hint="default" w:ascii="思源宋体 CN ExtraLight" w:hAnsi="思源宋体 CN ExtraLight" w:eastAsia="思源宋体 CN ExtraLight" w:cs="思源宋体 CN ExtraLight"/>
          <w:sz w:val="28"/>
          <w:szCs w:val="28"/>
          <w:u w:val="single"/>
          <w:lang w:val="en-US" w:eastAsia="zh-CN"/>
        </w:rPr>
      </w:pPr>
      <w:r>
        <w:rPr>
          <w:rFonts w:hint="eastAsia" w:ascii="思源宋体 CN ExtraLight" w:hAnsi="思源宋体 CN ExtraLight" w:eastAsia="思源宋体 CN ExtraLight" w:cs="思源宋体 CN ExtraLight"/>
          <w:b w:val="0"/>
          <w:bCs w:val="0"/>
          <w:sz w:val="28"/>
          <w:szCs w:val="28"/>
        </w:rPr>
        <w:t>申请人（原告）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sz w:val="28"/>
          <w:szCs w:val="28"/>
        </w:rPr>
        <w:t>:</w:t>
      </w:r>
      <w:r>
        <w:rPr>
          <w:rFonts w:hint="eastAsia" w:ascii="思源宋体 CN ExtraLight" w:hAnsi="思源宋体 CN ExtraLight" w:eastAsia="思源宋体 CN ExtraLight" w:cs="思源宋体 CN ExtraLight"/>
          <w:bCs/>
          <w:sz w:val="28"/>
          <w:szCs w:val="28"/>
          <w:lang w:val="en-US" w:eastAsia="zh-CN"/>
        </w:rPr>
        <w:t>xx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</w:rPr>
        <w:t>，女，汉族，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lang w:val="en-US" w:eastAsia="zh-CN"/>
        </w:rPr>
        <w:t>x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</w:rPr>
        <w:t>年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lang w:val="en-US" w:eastAsia="zh-CN"/>
        </w:rPr>
        <w:t>x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</w:rPr>
        <w:t>月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lang w:val="en-US" w:eastAsia="zh-CN"/>
        </w:rPr>
        <w:t>x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</w:rPr>
        <w:t>日,住址：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lang w:val="en-US" w:eastAsia="zh-CN"/>
        </w:rPr>
        <w:t>xx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</w:rPr>
        <w:t>，公民身份号码：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u w:val="single"/>
          <w:lang w:val="en-US" w:eastAsia="zh-CN"/>
        </w:rPr>
        <w:t xml:space="preserve">             </w:t>
      </w:r>
    </w:p>
    <w:p w14:paraId="59D9453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56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申请事项：</w:t>
      </w:r>
    </w:p>
    <w:p w14:paraId="7481951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56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请求贵院依法退还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u w:val="single"/>
          <w:lang w:val="en-US" w:eastAsia="zh-CN"/>
        </w:rPr>
        <w:t xml:space="preserve">               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一案中应由被告承担的案件受理费人民币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元。</w:t>
      </w:r>
    </w:p>
    <w:p w14:paraId="77532BD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56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事实与理由：</w:t>
      </w:r>
    </w:p>
    <w:p w14:paraId="618296B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56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申请人与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u w:val="single"/>
          <w:lang w:val="en-US" w:eastAsia="zh-CN"/>
        </w:rPr>
        <w:t xml:space="preserve">          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民间借贷纠纷一案，已由贵院审理并作出</w:t>
      </w:r>
    </w:p>
    <w:p w14:paraId="440DE29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u w:val="single"/>
          <w:lang w:val="en-US" w:eastAsia="zh-CN"/>
        </w:rPr>
        <w:t xml:space="preserve">               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民事判决书。该判决现已生效。根据判决结果，案件受理费共计人民币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元（原告预交），其中由被告负担的金额为人民币</w:t>
      </w: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元。</w:t>
      </w:r>
    </w:p>
    <w:p w14:paraId="4FB62B9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56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为维护申请人合法权益，根据《诉讼费用交纳办法》等相关规定，特向贵院申请退还上述应由被告承担的案件受理费。</w:t>
      </w:r>
    </w:p>
    <w:p w14:paraId="5FBFC81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56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退款账户信息：</w:t>
      </w:r>
    </w:p>
    <w:p w14:paraId="6DFF9DD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56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收款人：</w:t>
      </w:r>
    </w:p>
    <w:p w14:paraId="34DFC25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56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收款账号：</w:t>
      </w:r>
    </w:p>
    <w:p w14:paraId="1C8B825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56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 xml:space="preserve">开户行：​ </w:t>
      </w:r>
    </w:p>
    <w:p w14:paraId="3167A30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firstLine="560" w:firstLineChars="200"/>
        <w:textAlignment w:val="auto"/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 xml:space="preserve">此致 </w:t>
      </w:r>
    </w:p>
    <w:p w14:paraId="0925A87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textAlignment w:val="auto"/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color w:val="1C1B10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 xml:space="preserve">人民法院 </w:t>
      </w:r>
    </w:p>
    <w:p w14:paraId="48288D2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560" w:firstLine="5460" w:firstLineChars="1950"/>
        <w:textAlignment w:val="auto"/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</w:pPr>
    </w:p>
    <w:p w14:paraId="3B07D2A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560" w:firstLine="5460" w:firstLineChars="1950"/>
        <w:textAlignment w:val="auto"/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 xml:space="preserve">申请人： </w:t>
      </w:r>
    </w:p>
    <w:p w14:paraId="6A5B479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360" w:lineRule="auto"/>
        <w:ind w:right="560" w:firstLine="5600" w:firstLineChars="2000"/>
        <w:textAlignment w:val="auto"/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x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年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x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月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  <w:lang w:val="en-US" w:eastAsia="zh-CN"/>
        </w:rPr>
        <w:t>x</w:t>
      </w:r>
      <w:r>
        <w:rPr>
          <w:rFonts w:hint="eastAsia" w:ascii="思源宋体 CN ExtraLight" w:hAnsi="思源宋体 CN ExtraLight" w:eastAsia="思源宋体 CN ExtraLight" w:cs="思源宋体 CN ExtraLight"/>
          <w:sz w:val="28"/>
          <w:szCs w:val="28"/>
        </w:rPr>
        <w:t>日</w:t>
      </w: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15908E4-CCF8-49A8-86D1-E7D2777EC2C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39BC8CA-AC93-4A37-8B9B-39D5BB92019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2088E0E-F5D7-41F7-B923-308F30227F0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BC9A5CC-9951-4500-BAB3-7E86AF2BA7D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F965AEE-7F06-4091-A97A-CEFCE84FD164}"/>
  </w:font>
  <w:font w:name="思源黑體">
    <w:altName w:val="黑体"/>
    <w:panose1 w:val="020B0800000000000000"/>
    <w:charset w:val="88"/>
    <w:family w:val="auto"/>
    <w:pitch w:val="default"/>
    <w:sig w:usb0="00000000" w:usb1="00000000" w:usb2="00000016" w:usb3="00000000" w:csb0="603A0107" w:csb1="00000000"/>
    <w:embedRegular r:id="rId6" w:fontKey="{038BF331-83D9-41C4-BE45-E42ACE9E709A}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  <w:embedRegular r:id="rId7" w:fontKey="{43A67052-0601-4E54-8769-5F010E2F50D2}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  <w:embedRegular r:id="rId8" w:fontKey="{DA3644EA-CCF4-4B86-BFD9-3756AB2CAEFF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9" w:fontKey="{FFB772D7-E91C-4F1D-98BB-78CB87D6B137}"/>
  </w:font>
  <w:font w:name="思源宋体 CN Extra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5A5873"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50DB54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9D6D4D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E1B7A2"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FFDB21"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EA3A82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kzYTczMDdlOWEzNTVkMmJhNGI3OWY2YmEyN2VkODQifQ=="/>
  </w:docVars>
  <w:rsids>
    <w:rsidRoot w:val="63E35650"/>
    <w:rsid w:val="00510464"/>
    <w:rsid w:val="006006AA"/>
    <w:rsid w:val="00693465"/>
    <w:rsid w:val="00814691"/>
    <w:rsid w:val="00861828"/>
    <w:rsid w:val="008A7DC4"/>
    <w:rsid w:val="00974F07"/>
    <w:rsid w:val="00AA472B"/>
    <w:rsid w:val="00B45B74"/>
    <w:rsid w:val="00B628C7"/>
    <w:rsid w:val="00C85986"/>
    <w:rsid w:val="00F81184"/>
    <w:rsid w:val="00FE5B6C"/>
    <w:rsid w:val="2B641476"/>
    <w:rsid w:val="635C427B"/>
    <w:rsid w:val="63E35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22"/>
    <w:rPr>
      <w:b/>
    </w:rPr>
  </w:style>
  <w:style w:type="paragraph" w:customStyle="1" w:styleId="7">
    <w:name w:val="样式1"/>
    <w:basedOn w:val="1"/>
    <w:link w:val="8"/>
    <w:qFormat/>
    <w:uiPriority w:val="0"/>
    <w:pPr>
      <w:widowControl/>
      <w:shd w:val="clear" w:color="auto" w:fill="FFFFFF"/>
      <w:snapToGrid w:val="0"/>
      <w:spacing w:after="375" w:line="440" w:lineRule="exact"/>
      <w:ind w:firstLine="3162" w:firstLineChars="700"/>
      <w:jc w:val="left"/>
      <w:outlineLvl w:val="1"/>
    </w:pPr>
    <w:rPr>
      <w:rFonts w:ascii="黑体" w:hAnsi="黑体" w:cs="宋体"/>
      <w:b/>
      <w:bCs/>
      <w:color w:val="000000"/>
      <w:kern w:val="0"/>
      <w:sz w:val="45"/>
      <w:szCs w:val="45"/>
    </w:rPr>
  </w:style>
  <w:style w:type="character" w:customStyle="1" w:styleId="8">
    <w:name w:val="样式1 Char"/>
    <w:basedOn w:val="5"/>
    <w:link w:val="7"/>
    <w:uiPriority w:val="0"/>
    <w:rPr>
      <w:rFonts w:ascii="黑体" w:hAnsi="黑体" w:eastAsia="宋体" w:cs="宋体"/>
      <w:b/>
      <w:bCs/>
      <w:color w:val="000000"/>
      <w:kern w:val="0"/>
      <w:sz w:val="45"/>
      <w:szCs w:val="45"/>
      <w:shd w:val="clear" w:color="auto" w:fill="FFFFFF"/>
    </w:rPr>
  </w:style>
  <w:style w:type="character" w:customStyle="1" w:styleId="9">
    <w:name w:val="页眉 Char"/>
    <w:basedOn w:val="5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964332610038a0d52e1c8ee1039092a\&#35785;&#35772;&#36153;&#36864;&#36153;&#30003;&#35831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诉讼费退费申请书.docx</Template>
  <Pages>1</Pages>
  <Words>235</Words>
  <Characters>301</Characters>
  <Lines>2</Lines>
  <Paragraphs>1</Paragraphs>
  <TotalTime>11</TotalTime>
  <ScaleCrop>false</ScaleCrop>
  <LinksUpToDate>false</LinksUpToDate>
  <CharactersWithSpaces>304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2025-11-25T01:37:00Z</dcterms:created>
  <dc:creator>rankin</dc:creator>
  <cp:lastModifiedBy>rankin</cp:lastModifiedBy>
  <dcterms:modified xsi:type="dcterms:W3CDTF">2025-11-25T02:13:03Z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6F298164FBE941678A492D7B6DD6AEE7_11</vt:lpwstr>
  </property>
  <property fmtid="{D5CDD505-2E9C-101B-9397-08002B2CF9AE}" pid="4" name="KSOTemplateUUID">
    <vt:lpwstr>v1.0_mb_/xFE2E+mrh1FxFw224Y1rw==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