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34793">
      <w:pPr>
        <w:widowControl/>
        <w:spacing w:before="100" w:beforeAutospacing="1" w:after="100" w:afterAutospacing="1" w:line="720" w:lineRule="auto"/>
        <w:jc w:val="center"/>
        <w:outlineLvl w:val="1"/>
        <w:rPr>
          <w:rFonts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auto"/>
          <w:kern w:val="0"/>
          <w:sz w:val="36"/>
          <w:szCs w:val="36"/>
        </w:rPr>
        <w:t>美容院学徒培训协议书</w:t>
      </w:r>
    </w:p>
    <w:p w14:paraId="7844838A">
      <w:pPr>
        <w:widowControl/>
        <w:spacing w:line="240" w:lineRule="atLeast"/>
        <w:ind w:firstLine="560" w:firstLineChars="200"/>
        <w:jc w:val="lef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甲方：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        </w:t>
      </w:r>
      <w:r>
        <w:rPr>
          <w:rFonts w:ascii="宋体" w:hAnsi="宋体" w:cs="宋体"/>
          <w:color w:val="auto"/>
          <w:kern w:val="0"/>
          <w:sz w:val="28"/>
          <w:szCs w:val="28"/>
        </w:rPr>
        <w:t>乙方：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   </w:t>
      </w:r>
    </w:p>
    <w:p w14:paraId="3EF79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为提高员工专业技能，保障甲方长期稳定发展，同时维护甲乙双方合法权益，根据《中华人民共和国劳动合同法》及相关法律法规，在平等自愿、协商一致的基础上，订立本协议。</w:t>
      </w:r>
    </w:p>
    <w:p w14:paraId="0D303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第一条 专项培训安排</w:t>
      </w:r>
    </w:p>
    <w:p w14:paraId="187EE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甲方负责为乙方提供为期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个月的专项技术/业务培训。</w:t>
      </w:r>
    </w:p>
    <w:p w14:paraId="7B826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培训主要内容包括：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。</w:t>
      </w:r>
    </w:p>
    <w:p w14:paraId="72083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培训期间：自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日起至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日止。</w:t>
      </w:r>
    </w:p>
    <w:p w14:paraId="4D326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甲方承担本次培训所产生的全部费用，包括但不限于培训费、教材资料费、差旅费、住宿费及其他合理费用，总计预估为人民币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     </w:t>
      </w:r>
    </w:p>
    <w:p w14:paraId="6E4D7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元（大写：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）。</w:t>
      </w:r>
    </w:p>
    <w:p w14:paraId="2E68A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第二条 甲方的权利与义务</w:t>
      </w:r>
    </w:p>
    <w:p w14:paraId="3D9BD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按培训计划全面开放培训资源，提供必要的培训条件，不得对乙方保留约定培训内容。</w:t>
      </w:r>
    </w:p>
    <w:p w14:paraId="5789F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培训期间，甲方应正常支付乙方工资，并保障其法定福利待遇。</w:t>
      </w:r>
    </w:p>
    <w:p w14:paraId="4AB9B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乙方培训合格并履行服务期约定后，甲方应按照________标准确定其工资待遇，并依法支付提成、奖金等劳动报酬。</w:t>
      </w:r>
    </w:p>
    <w:p w14:paraId="7B24F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第三条 乙方的权利与义务</w:t>
      </w:r>
    </w:p>
    <w:p w14:paraId="566F5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应遵守甲方的培训安排与纪律，努力完成学习任务，确保培训结束时掌握约定技能。若因乙方原因未达到培训要求，应承担培训费用总额20%的违约金。</w:t>
      </w:r>
    </w:p>
    <w:p w14:paraId="4FF79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培训合格后，应在甲方连续工作不少于两年（自培训结束之日起算），此期间为服务期。</w:t>
      </w:r>
    </w:p>
    <w:p w14:paraId="689CB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服务期内及离职后，应对在甲方期间知悉的技术秘密、经营信息等商业秘密承担保密义务，不得泄露、使用或允许他人使用。</w:t>
      </w:r>
    </w:p>
    <w:p w14:paraId="2DBAD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服务期内，不得自营、合营或受雇于与甲方存在竞争关系的同类业务。</w:t>
      </w:r>
    </w:p>
    <w:p w14:paraId="23E5D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第四条 培训费用与服务期约定</w:t>
      </w:r>
    </w:p>
    <w:p w14:paraId="2BBDF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若乙方在培训期间主动退出或因违纪被终止培训，应退还甲方已承担的全部培训费用。</w:t>
      </w:r>
    </w:p>
    <w:p w14:paraId="17768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培训结束后，若乙方未满服务期提前解除劳动合同，应按未履行服务期比例向甲方赔偿培训费用。具体计算公式为：赔偿金额＝培训总费用×（未履行服务期月数÷约定服务期总月数）。</w:t>
      </w:r>
    </w:p>
    <w:p w14:paraId="3E522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服务期满后，乙方离职可免于承担培训费用，但仍须遵守保密义务。</w:t>
      </w:r>
    </w:p>
    <w:p w14:paraId="3CAFD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第五条 违约责任</w:t>
      </w:r>
    </w:p>
    <w:p w14:paraId="193F0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乙方违反服务期约定提前离职，除按上述第四条赔偿培训费用外，还应按照劳动合同约定承担违约责任。</w:t>
      </w:r>
    </w:p>
    <w:p w14:paraId="78378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乙方违反保密义务或竞业限制，应立即停止违约行为，并向甲方支付违约金人民币50,000元；若给甲方造成实际损失高于该金额，甲方有权要求乙方赔偿全部损失（包括但不限于诉讼费、律师费、调查费等）。</w:t>
      </w:r>
    </w:p>
    <w:p w14:paraId="115F7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第六条 争议解决</w:t>
      </w:r>
    </w:p>
    <w:p w14:paraId="5FEAC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因履行本协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议发生的争议，双方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8"/>
          <w:szCs w:val="28"/>
        </w:rPr>
        <w:t>应协商解决；协商不成的，任何一方均可向甲方所在地劳动人事争议仲裁委员会申请仲裁。</w:t>
      </w:r>
    </w:p>
    <w:p w14:paraId="0DD64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第七条 其他约定</w:t>
      </w:r>
    </w:p>
    <w:p w14:paraId="3F430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本协议为劳动合同的组成部分，与劳动合同具有同等法律效力。</w:t>
      </w:r>
    </w:p>
    <w:p w14:paraId="3EC19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本协议一式两份，甲乙双方各执一份，自双方签字之日起生效。</w:t>
      </w:r>
    </w:p>
    <w:p w14:paraId="600277F1">
      <w:pPr>
        <w:widowControl/>
        <w:spacing w:line="240" w:lineRule="atLeast"/>
        <w:ind w:firstLine="980" w:firstLineChars="350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甲方：</w:t>
      </w:r>
    </w:p>
    <w:p w14:paraId="4664BDF9">
      <w:pPr>
        <w:widowControl/>
        <w:spacing w:line="240" w:lineRule="atLeast"/>
        <w:ind w:firstLine="980" w:firstLineChars="350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乙方：</w:t>
      </w:r>
    </w:p>
    <w:p w14:paraId="0CAE4A3A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D472CC"/>
    <w:rsid w:val="000B560B"/>
    <w:rsid w:val="002548BA"/>
    <w:rsid w:val="002811FB"/>
    <w:rsid w:val="0075158A"/>
    <w:rsid w:val="00C7437E"/>
    <w:rsid w:val="00D3477F"/>
    <w:rsid w:val="00F26F72"/>
    <w:rsid w:val="25D4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</w:style>
  <w:style w:type="character" w:styleId="11">
    <w:name w:val="HTML Cite"/>
    <w:basedOn w:val="8"/>
    <w:qFormat/>
    <w:uiPriority w:val="0"/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caa445f-c750-45e9-9f8f-25a65e6f2764\&#32654;&#23481;&#38498;&#23398;&#24466;&#22521;&#35757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美容院学徒培训协议书.docx</Template>
  <Pages>3</Pages>
  <Words>871</Words>
  <Characters>873</Characters>
  <Lines>7</Lines>
  <Paragraphs>2</Paragraphs>
  <TotalTime>3</TotalTime>
  <ScaleCrop>false</ScaleCrop>
  <LinksUpToDate>false</LinksUpToDate>
  <CharactersWithSpaces>1010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2025-12-10T01:29:00Z</dcterms:created>
  <dcterms:modified xsi:type="dcterms:W3CDTF">2025-12-10T02:28:01Z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v1.0_mb_iNCS4P8rHDKTaAgSMKpxvQ==</vt:lpwstr>
  </property>
  <property fmtid="{D5CDD505-2E9C-101B-9397-08002B2CF9AE}" pid="4" name="ICV">
    <vt:lpwstr>A5B9743789CA469EAA50931DCC1FFE6A_11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