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88351">
      <w:pPr>
        <w:spacing w:line="360" w:lineRule="auto"/>
        <w:jc w:val="center"/>
        <w:rPr>
          <w:sz w:val="44"/>
          <w:szCs w:val="52"/>
        </w:rPr>
      </w:pPr>
      <w:r>
        <w:rPr>
          <w:rFonts w:hint="eastAsia" w:ascii="Arial" w:hAnsi="Arial" w:eastAsia="黑体"/>
          <w:b/>
          <w:sz w:val="56"/>
          <w:szCs w:val="52"/>
        </w:rPr>
        <w:t>委托协议书</w:t>
      </w:r>
    </w:p>
    <w:p w14:paraId="2CDBDFF5">
      <w:pPr>
        <w:spacing w:line="360" w:lineRule="auto"/>
        <w:jc w:val="center"/>
      </w:pPr>
    </w:p>
    <w:p w14:paraId="2673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         </w:t>
      </w:r>
    </w:p>
    <w:p w14:paraId="61620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</w:p>
    <w:p w14:paraId="4760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79C1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>
        <w:rPr>
          <w:rFonts w:hint="eastAsia" w:ascii="Arial" w:hAnsi="Arial"/>
          <w:sz w:val="28"/>
          <w:szCs w:val="28"/>
        </w:rPr>
        <w:t xml:space="preserve"> 本合同根据《中华人民共和国民法典》等有关规定，在平等自愿的基础上，经甲乙双方友好协商，就甲方委托乙方提供特定服务达成如下协议：</w:t>
      </w:r>
    </w:p>
    <w:p w14:paraId="605E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一、 委托服务期限</w:t>
      </w:r>
    </w:p>
    <w:p w14:paraId="7BBD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本协议委托期限自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Arial" w:hAnsi="Arial"/>
          <w:sz w:val="28"/>
          <w:szCs w:val="28"/>
        </w:rPr>
        <w:t>年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Arial" w:hAnsi="Arial"/>
          <w:sz w:val="28"/>
          <w:szCs w:val="28"/>
        </w:rPr>
        <w:t>月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Arial" w:hAnsi="Arial"/>
          <w:sz w:val="28"/>
          <w:szCs w:val="28"/>
        </w:rPr>
        <w:t>日起至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Arial" w:hAnsi="Arial"/>
          <w:sz w:val="28"/>
          <w:szCs w:val="28"/>
        </w:rPr>
        <w:t>年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Arial" w:hAnsi="Arial"/>
          <w:sz w:val="28"/>
          <w:szCs w:val="28"/>
        </w:rPr>
        <w:t>月</w:t>
      </w:r>
    </w:p>
    <w:p w14:paraId="6C632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Arial" w:hAnsi="Arial"/>
          <w:sz w:val="28"/>
          <w:szCs w:val="28"/>
        </w:rPr>
        <w:t>日止。</w:t>
      </w:r>
    </w:p>
    <w:p w14:paraId="5DF8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二、 服务内容与工作方式</w:t>
      </w:r>
    </w:p>
    <w:p w14:paraId="2A08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服务内容：乙方在委托期限内，按照甲方的具体要求，负责完成以下工作：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                                   </w:t>
      </w:r>
      <w:r>
        <w:rPr>
          <w:rFonts w:hint="eastAsia" w:ascii="Arial" w:hAnsi="Arial"/>
          <w:sz w:val="28"/>
          <w:szCs w:val="28"/>
        </w:rPr>
        <w:t>。</w:t>
      </w:r>
    </w:p>
    <w:p w14:paraId="22AD7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工作方式：乙方应在甲方指定的办公地点：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Arial" w:hAnsi="Arial"/>
          <w:sz w:val="28"/>
          <w:szCs w:val="28"/>
        </w:rPr>
        <w:t>进行工作，每周一至周五到岗，每日工作时间不少于8小时，每周累计工作时间不少于40小时。</w:t>
      </w:r>
    </w:p>
    <w:p w14:paraId="1D5FA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三、 服务报酬及支付</w:t>
      </w:r>
    </w:p>
    <w:p w14:paraId="0207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报酬标准：甲方按乙方实际工作日向乙方支付报酬，标准为每个工作日人民币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Arial" w:hAnsi="Arial"/>
          <w:sz w:val="28"/>
          <w:szCs w:val="28"/>
        </w:rPr>
        <w:t>元（大写：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Arial" w:hAnsi="Arial"/>
          <w:sz w:val="28"/>
          <w:szCs w:val="28"/>
        </w:rPr>
        <w:t>）。</w:t>
      </w:r>
    </w:p>
    <w:p w14:paraId="017F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支付周期与时间：报酬按月结算。甲方应于每月十五日（如遇法定节假日则相应提前）支付上月十一日至本月十日期间的报酬。</w:t>
      </w:r>
    </w:p>
    <w:p w14:paraId="604E9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四、 服务规范与保密义务</w:t>
      </w:r>
    </w:p>
    <w:p w14:paraId="31F14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规范与纪律：乙方在提供委托服务期间，应服从甲方的合理安排，严格遵守甲方的各项规章制度及管理要求。</w:t>
      </w:r>
    </w:p>
    <w:p w14:paraId="7801D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保密义务：乙方应对在服务过程中接触到的任何甲方商业秘密、技术信息、经营信息及其他未公开信息承担严格保密责任，不得向任何第三方泄露，亦不得将相关文件、电子数据等资料带离甲方指定的工作场所。如乙方违反本保密约定，应承担由此给甲方造成的一切损失，甲方并保留追究其法律责任的权利。</w:t>
      </w:r>
    </w:p>
    <w:p w14:paraId="579C2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损害赔偿责任：因乙方在提供服务过程中存在过错，给甲方造成经济损失的，乙方应予以足额赔偿。</w:t>
      </w:r>
    </w:p>
    <w:p w14:paraId="65F4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五、 协议变更、解除与终止</w:t>
      </w:r>
    </w:p>
    <w:p w14:paraId="4F3C8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协商解除：经甲乙双方协商一致，可以书面形式解除本协议。</w:t>
      </w:r>
    </w:p>
    <w:p w14:paraId="145E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单方解除：除本条第3款规定的情形外，任何一方如需单方解除本协议，均应提前三日以书面形式通知对方，并向对方支付违约金，违约金数额相当于乙方</w:t>
      </w:r>
      <w:r>
        <w:rPr>
          <w:rFonts w:hint="eastAsia" w:ascii="Arial" w:hAnsi="Arial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Arial" w:hAnsi="Arial"/>
          <w:sz w:val="28"/>
          <w:szCs w:val="28"/>
        </w:rPr>
        <w:t>个工作日的报酬。</w:t>
      </w:r>
    </w:p>
    <w:p w14:paraId="5A803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协议生效与交接：</w:t>
      </w:r>
    </w:p>
    <w:p w14:paraId="1F2EC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依据本条第2款单方解除的，自解除通知送达对方之日起本协议即告解除。</w:t>
      </w:r>
    </w:p>
    <w:p w14:paraId="71B50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无论本协议以何种方式解除或终止，乙方均应在协议解除或终止前，按照甲方要求妥善完成全部工作及相关资料的交接。</w:t>
      </w:r>
    </w:p>
    <w:p w14:paraId="7EA30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甲方在确认乙方完成全部交接义务后，方有义务向乙方支付尚未结清的报酬或本协议约定的补偿款项。若乙方未完成或未妥善完成工作交接，甲方有权暂不支付前述款项，且乙方仍应对其给甲方造成的损失承担赔偿责任。</w:t>
      </w:r>
    </w:p>
    <w:p w14:paraId="4493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六、 其他约定</w:t>
      </w:r>
    </w:p>
    <w:p w14:paraId="1AA07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本协议未尽事宜，由双方另行协商并签订书面补充协议。</w:t>
      </w:r>
    </w:p>
    <w:p w14:paraId="37C2C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本协议一式</w:t>
      </w:r>
      <w:r>
        <w:rPr>
          <w:rFonts w:hint="eastAsia" w:ascii="Arial" w:hAnsi="Arial"/>
          <w:sz w:val="28"/>
          <w:szCs w:val="28"/>
          <w:lang w:val="en-US" w:eastAsia="zh-CN"/>
        </w:rPr>
        <w:t>二</w:t>
      </w:r>
      <w:r>
        <w:rPr>
          <w:rFonts w:hint="eastAsia" w:ascii="Arial" w:hAnsi="Arial"/>
          <w:sz w:val="28"/>
          <w:szCs w:val="28"/>
        </w:rPr>
        <w:t>份，甲乙双方各执</w:t>
      </w:r>
      <w:r>
        <w:rPr>
          <w:rFonts w:hint="eastAsia" w:ascii="Arial" w:hAnsi="Arial"/>
          <w:sz w:val="28"/>
          <w:szCs w:val="28"/>
          <w:lang w:val="en-US" w:eastAsia="zh-CN"/>
        </w:rPr>
        <w:t>一</w:t>
      </w:r>
      <w:r>
        <w:rPr>
          <w:rFonts w:hint="eastAsia" w:ascii="Arial" w:hAnsi="Arial"/>
          <w:sz w:val="28"/>
          <w:szCs w:val="28"/>
        </w:rPr>
        <w:t>份，自双方签字或盖章之日起生效。</w:t>
      </w:r>
    </w:p>
    <w:p w14:paraId="50BF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bookmarkStart w:id="0" w:name="_GoBack"/>
      <w:bookmarkEnd w:id="0"/>
    </w:p>
    <w:p w14:paraId="55C61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>甲方：</w:t>
      </w:r>
      <w:r>
        <w:rPr>
          <w:rFonts w:ascii="Arial" w:hAnsi="Arial"/>
          <w:sz w:val="28"/>
          <w:szCs w:val="28"/>
        </w:rPr>
        <w:t xml:space="preserve">      </w:t>
      </w:r>
      <w:r>
        <w:rPr>
          <w:rFonts w:hint="eastAsia" w:ascii="Arial" w:hAnsi="Arial"/>
          <w:sz w:val="28"/>
          <w:szCs w:val="28"/>
          <w:lang w:val="en-US" w:eastAsia="zh-CN"/>
        </w:rPr>
        <w:t xml:space="preserve"> </w:t>
      </w:r>
      <w:r>
        <w:rPr>
          <w:rFonts w:ascii="Arial" w:hAnsi="Arial"/>
          <w:sz w:val="28"/>
          <w:szCs w:val="28"/>
        </w:rPr>
        <w:t xml:space="preserve">         </w:t>
      </w:r>
      <w:r>
        <w:rPr>
          <w:rFonts w:hint="eastAsia" w:ascii="Arial" w:hAnsi="Arial"/>
          <w:sz w:val="28"/>
          <w:szCs w:val="28"/>
          <w:lang w:val="en-US" w:eastAsia="zh-CN"/>
        </w:rPr>
        <w:t xml:space="preserve">          </w:t>
      </w:r>
      <w:r>
        <w:rPr>
          <w:rFonts w:hint="eastAsia" w:ascii="Arial" w:hAnsi="Arial"/>
          <w:sz w:val="28"/>
          <w:szCs w:val="28"/>
        </w:rPr>
        <w:t>乙方：</w:t>
      </w:r>
    </w:p>
    <w:p w14:paraId="5CC2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7115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Arial" w:hAnsi="Arial"/>
          <w:sz w:val="28"/>
          <w:szCs w:val="28"/>
        </w:rPr>
      </w:pPr>
      <w:r>
        <w:rPr>
          <w:rFonts w:hint="eastAsia" w:ascii="Arial" w:hAnsi="Arial"/>
          <w:sz w:val="28"/>
          <w:szCs w:val="28"/>
        </w:rPr>
        <w:t xml:space="preserve">                        委托时间：</w:t>
      </w:r>
      <w:r>
        <w:rPr>
          <w:rFonts w:ascii="Arial" w:hAnsi="Arial"/>
          <w:sz w:val="28"/>
          <w:szCs w:val="28"/>
        </w:rPr>
        <w:t xml:space="preserve">     </w:t>
      </w:r>
      <w:r>
        <w:rPr>
          <w:rFonts w:hint="eastAsia" w:ascii="Arial" w:hAnsi="Arial"/>
          <w:sz w:val="28"/>
          <w:szCs w:val="28"/>
        </w:rPr>
        <w:t xml:space="preserve">  年</w:t>
      </w:r>
      <w:r>
        <w:rPr>
          <w:rFonts w:ascii="Arial" w:hAnsi="Arial"/>
          <w:sz w:val="28"/>
          <w:szCs w:val="28"/>
        </w:rPr>
        <w:t xml:space="preserve">    </w:t>
      </w:r>
      <w:r>
        <w:rPr>
          <w:rFonts w:hint="eastAsia" w:ascii="Arial" w:hAnsi="Arial"/>
          <w:sz w:val="28"/>
          <w:szCs w:val="28"/>
        </w:rPr>
        <w:t>月</w:t>
      </w:r>
      <w:r>
        <w:rPr>
          <w:rFonts w:ascii="Arial" w:hAnsi="Arial"/>
          <w:sz w:val="28"/>
          <w:szCs w:val="28"/>
        </w:rPr>
        <w:t xml:space="preserve">    </w:t>
      </w:r>
      <w:r>
        <w:rPr>
          <w:rFonts w:hint="eastAsia" w:ascii="Arial" w:hAnsi="Arial"/>
          <w:sz w:val="28"/>
          <w:szCs w:val="28"/>
        </w:rPr>
        <w:t>日</w:t>
      </w:r>
    </w:p>
    <w:p w14:paraId="4501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75F06"/>
    <w:rsid w:val="139C764C"/>
    <w:rsid w:val="2D24776B"/>
    <w:rsid w:val="321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kern w:val="0"/>
      <w:sz w:val="24"/>
      <w:szCs w:val="20"/>
    </w:rPr>
  </w:style>
  <w:style w:type="paragraph" w:styleId="3">
    <w:name w:val="footer"/>
    <w:basedOn w:val="1"/>
    <w:semiHidden/>
    <w:uiPriority w:val="0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8f36aa4-83bc-4d10-b528-2c1ca765e25c\&#22996;&#2517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委托协议书.docx</Template>
  <Pages>3</Pages>
  <Words>712</Words>
  <Characters>713</Characters>
  <Lines>0</Lines>
  <Paragraphs>0</Paragraphs>
  <TotalTime>3</TotalTime>
  <ScaleCrop>false</ScaleCrop>
  <LinksUpToDate>false</LinksUpToDate>
  <CharactersWithSpaces>957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2025-12-10T01:15:00Z</dcterms:created>
  <dc:creator>rankin</dc:creator>
  <cp:lastModifiedBy>rankin</cp:lastModifiedBy>
  <dcterms:modified xsi:type="dcterms:W3CDTF">2025-12-10T01:59:59Z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v1.0_mb_5bHj3LzjOUs/icw1jZSWuA==</vt:lpwstr>
  </property>
  <property fmtid="{D5CDD505-2E9C-101B-9397-08002B2CF9AE}" pid="4" name="ICV">
    <vt:lpwstr>6AB82FAB7FEF48D08A7184750708807E_11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