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D6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收  条</w:t>
      </w:r>
    </w:p>
    <w:p w14:paraId="06A15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DCC1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今收到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身份证号码为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的通过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支付的人民币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元（大写：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）。</w:t>
      </w:r>
    </w:p>
    <w:p w14:paraId="64D9962D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5B7F85B7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29369251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1DCD0574">
      <w:pPr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p w14:paraId="34587F27">
      <w:pPr>
        <w:jc w:val="center"/>
        <w:rPr>
          <w:rFonts w:hint="default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收款人（签字）：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  </w:t>
      </w:r>
    </w:p>
    <w:p w14:paraId="300B9208">
      <w:pPr>
        <w:jc w:val="center"/>
        <w:rPr>
          <w:rFonts w:hint="default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身份证号码: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    </w:t>
      </w:r>
    </w:p>
    <w:p w14:paraId="5805AA00">
      <w:pPr>
        <w:jc w:val="center"/>
        <w:rPr>
          <w:rFonts w:hint="default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收款日期：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      </w:t>
      </w:r>
    </w:p>
    <w:p w14:paraId="387EC544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3F5483"/>
    <w:rsid w:val="4D3F5483"/>
    <w:rsid w:val="59922E20"/>
    <w:rsid w:val="63E11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9cfc953979730a80d397396d792c946\&#27491;&#24335;&#25910;&#26465;&#27169;&#26495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正式收条模板.doc.docx</Template>
  <Pages>1</Pages>
  <Words>56</Words>
  <Characters>56</Characters>
  <Lines>0</Lines>
  <Paragraphs>0</Paragraphs>
  <TotalTime>5</TotalTime>
  <ScaleCrop>false</ScaleCrop>
  <LinksUpToDate>false</LinksUpToDate>
  <CharactersWithSpaces>213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2026-01-21T01:47:00Z</dcterms:created>
  <dc:creator>rankin</dc:creator>
  <cp:lastModifiedBy>rankin</cp:lastModifiedBy>
  <dcterms:modified xsi:type="dcterms:W3CDTF">2026-01-21T01:55:25Z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v1.0_mb_OsCqMB9Wif3YdNGMN7aeTA==</vt:lpwstr>
  </property>
  <property fmtid="{D5CDD505-2E9C-101B-9397-08002B2CF9AE}" pid="4" name="ICV">
    <vt:lpwstr>39CEF8E53A1146338041B56932A9023B_11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