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413E"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/>
          <w:bCs w:val="0"/>
          <w:kern w:val="0"/>
          <w:sz w:val="40"/>
          <w:szCs w:val="40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 w:val="0"/>
          <w:kern w:val="0"/>
          <w:sz w:val="40"/>
          <w:szCs w:val="40"/>
        </w:rPr>
        <w:t>广告合作合同</w:t>
      </w:r>
    </w:p>
    <w:p w14:paraId="082455E5">
      <w:pPr>
        <w:widowControl/>
        <w:shd w:val="clear" w:color="auto" w:fill="FFFFFF"/>
        <w:wordWrap w:val="0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8"/>
          <w:szCs w:val="28"/>
        </w:rPr>
      </w:pPr>
    </w:p>
    <w:p w14:paraId="64F0BED6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甲方：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>                   </w:t>
      </w:r>
    </w:p>
    <w:p w14:paraId="6ECD8999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乙方：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</w:rPr>
        <w:t xml:space="preserve">      </w:t>
      </w:r>
    </w:p>
    <w:p w14:paraId="4230CC4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根据《中华人民共和国民法典》及有关法律法规，甲乙双方在平等、自愿、公平、诚实信用的基础上，就甲方广告宣传事务委托乙方提供服务事宜，达成如下合同条款，以资共同遵守。</w:t>
      </w:r>
    </w:p>
    <w:p w14:paraId="6DA4D63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一、合作内容与要求</w:t>
      </w:r>
    </w:p>
    <w:p w14:paraId="3CD28D6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乙方为甲方提供本合同约定的广告设计、制作、加工、宣传及发布等综合性服务。</w:t>
      </w:r>
    </w:p>
    <w:p w14:paraId="565904A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每次具体合作的项目内容、规格、数量、技术标准及交付要求等，以双方书面确认的《项目工作单》为准，该文件构成本合同的有效组成部分。</w:t>
      </w:r>
    </w:p>
    <w:p w14:paraId="72EA48A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二、合作期限</w:t>
      </w:r>
    </w:p>
    <w:p w14:paraId="0A6D00B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本合同期限自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日起至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日止。合作期限内，甲方就本合同第一条约定的服务内容享有与乙方的独家合作权，甲方不得就同类事务委托第三方提供服务，否则构成违约。</w:t>
      </w:r>
    </w:p>
    <w:p w14:paraId="0C0C285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三、费用与支付方式</w:t>
      </w:r>
    </w:p>
    <w:p w14:paraId="23E3E91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双方依据具体《项目工作单》确认单项服务费用总额。</w:t>
      </w:r>
    </w:p>
    <w:p w14:paraId="3CA8F62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甲方应于每个单项目启动前，向乙方支付该项目预估费用总额的50%作为预付款。</w:t>
      </w:r>
    </w:p>
    <w:p w14:paraId="3C1BFCD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乙方完成单项目全部工作并经甲方书面验收合格后，甲方应在5个工作日内支付剩余全部款项。</w:t>
      </w:r>
    </w:p>
    <w:p w14:paraId="69AA695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乙方收款前应向甲方开具合法有效的发票。</w:t>
      </w:r>
    </w:p>
    <w:p w14:paraId="0C2612B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四、工作流程与交付</w:t>
      </w:r>
    </w:p>
    <w:p w14:paraId="3098F8C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乙方应按照双方确认的《项目工作单》中约定的时间进度完成工作。</w:t>
      </w:r>
    </w:p>
    <w:p w14:paraId="7DA9017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因甲方未能及时提供必要资料、确认意见或提出修改要求导致工作延误的，交付日期相应顺延。</w:t>
      </w:r>
    </w:p>
    <w:p w14:paraId="7F3A492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乙方交付工作成果后，甲方应在3个工作日内进行验收并书面确认。逾期未提出书面异议的，视为验收合格。</w:t>
      </w:r>
    </w:p>
    <w:p w14:paraId="1495D1E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五、知识产权</w:t>
      </w:r>
    </w:p>
    <w:p w14:paraId="72CEC23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在甲方付清某个单项目的全部费用之前，该项目成果的完整知识产权归乙方所有，甲方仅可在该项目范围内为履行合同目的而临时使用。</w:t>
      </w:r>
    </w:p>
    <w:p w14:paraId="2E20F98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甲方付清某个单项目的全部费用后，该项目最终成果（不包括乙方提供的模板、素材库及未采用的中间稿）的著作权（除署名权外）及相关使用权自该款项结清之日起自动转让予甲方。</w:t>
      </w:r>
    </w:p>
    <w:p w14:paraId="00258BD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乙方保证其工作成果不侵犯任何第三方合法权益。如有任何第三方主张权利，由乙方负责解决并承担全部责任。</w:t>
      </w:r>
    </w:p>
    <w:p w14:paraId="09AD1D4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六、甲方权利与义务</w:t>
      </w:r>
    </w:p>
    <w:p w14:paraId="0A7FE32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甲方有权对乙方工作提出符合合同目的的要求与合理建议。</w:t>
      </w:r>
    </w:p>
    <w:p w14:paraId="6D1AC21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甲方应按约定及时、完整地提供乙方开展工作所需的背景资料、信息，并对提供的资料真实性、合法性负责。</w:t>
      </w:r>
    </w:p>
    <w:p w14:paraId="60D6956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甲方应按合同约定及时进行确认、验收并支付款项。</w:t>
      </w:r>
    </w:p>
    <w:p w14:paraId="7D8960F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七、乙方权利与义务</w:t>
      </w:r>
    </w:p>
    <w:p w14:paraId="595F06F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乙方有权依据甲方提供的资料及要求，独立、专业地进行创作与执行。</w:t>
      </w:r>
    </w:p>
    <w:p w14:paraId="6D78004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乙方应按时提交符合双方约定标准的工作成果。</w:t>
      </w:r>
    </w:p>
    <w:p w14:paraId="3E286F6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乙方应对工作中知悉的甲方商业秘密予以保密。</w:t>
      </w:r>
    </w:p>
    <w:p w14:paraId="68E65A9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八、违约责任</w:t>
      </w:r>
    </w:p>
    <w:p w14:paraId="1B643CA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若甲方未按约定时间支付任何一笔到期款项，每逾期一日，应按当期应付未付款项的千分之五向乙方支付违约金。</w:t>
      </w:r>
    </w:p>
    <w:p w14:paraId="011F712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甲方在单项目工作启动后无正当理由单方终止该项目的，已支付的预付款不予退还，且应就已实际完成的工作量向乙方支付相应费用。</w:t>
      </w:r>
    </w:p>
    <w:p w14:paraId="229EEE7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因乙方原因（不可抗力除外）导致单项目工作成果未能按时交付或验收合格的，每逾期一日，乙方应按该项目费用总额的千分之五向甲方支付违约金；逾期超过10日，甲方有权单方解除该项目委托。</w:t>
      </w:r>
    </w:p>
    <w:p w14:paraId="751E3E6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任何一方违反本合同约定或法律规定，应赔偿给对方造成的全部直接损失。</w:t>
      </w:r>
    </w:p>
    <w:p w14:paraId="0F4CAAA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九、其他约定</w:t>
      </w:r>
    </w:p>
    <w:p w14:paraId="08D1FDF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本合同一式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份，具有同等法律效力。</w:t>
      </w:r>
    </w:p>
    <w:p w14:paraId="74DB979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本合同自双方法定代表人或授权代表签字并加盖公章之日起生效。</w:t>
      </w:r>
    </w:p>
    <w:p w14:paraId="64F37B7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本合同履行过程中发生的任何争议，双方应友好协商解决；协商不成的，任何一方均有权向合同签订地人民法院提起诉讼。</w:t>
      </w:r>
    </w:p>
    <w:p w14:paraId="47254D0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本合同未尽事宜，双方可另行签订书面补充协议。</w:t>
      </w:r>
    </w:p>
    <w:p w14:paraId="7852167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十、通知与送达</w:t>
      </w:r>
    </w:p>
    <w:p w14:paraId="482D97A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本合同履行过程中，往来通知应以书面形式（包括但不限于电子邮件、传真）送达以下地址。一方变更地址，应提前3日书面通知对方，否则按原地址发送即视为有效送达。</w:t>
      </w:r>
    </w:p>
    <w:p w14:paraId="54075082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甲方送达地址：________________________</w:t>
      </w:r>
    </w:p>
    <w:p w14:paraId="1E2703C3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联系人：__________ 电话：__________ 邮箱：__________</w:t>
      </w:r>
    </w:p>
    <w:p w14:paraId="63EE3F81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乙方送达地址：________________________</w:t>
      </w:r>
    </w:p>
    <w:p w14:paraId="0CFB3F96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联系人：__________ 电话：__________ 邮箱：__________</w:t>
      </w:r>
    </w:p>
    <w:p w14:paraId="1DDEEE10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</w:p>
    <w:p w14:paraId="69AF1318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</w:p>
    <w:p w14:paraId="09242DA7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甲方：                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     乙方：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</w:p>
    <w:p w14:paraId="12025794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甲方法人（代表）： 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 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乙方法人（代表）：</w:t>
      </w:r>
    </w:p>
    <w:p w14:paraId="58340356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                      乙方开户行：</w:t>
      </w:r>
    </w:p>
    <w:p w14:paraId="518DEB4C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 xml:space="preserve"> 账号：</w:t>
      </w:r>
    </w:p>
    <w:p w14:paraId="5D215A3B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</w:pPr>
    </w:p>
    <w:p w14:paraId="71EC2995">
      <w:pPr>
        <w:widowControl/>
        <w:shd w:val="clear" w:color="auto" w:fill="FFFFFF"/>
        <w:wordWrap w:val="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日期：    年   月   日          日期：     年    月   日 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A1E2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406BF"/>
    <w:rsid w:val="00003B43"/>
    <w:rsid w:val="000454AC"/>
    <w:rsid w:val="00072EF9"/>
    <w:rsid w:val="00171DC2"/>
    <w:rsid w:val="002E0DC5"/>
    <w:rsid w:val="002F399C"/>
    <w:rsid w:val="002F7D31"/>
    <w:rsid w:val="004B1FB0"/>
    <w:rsid w:val="004F0A09"/>
    <w:rsid w:val="0052004C"/>
    <w:rsid w:val="00543A8B"/>
    <w:rsid w:val="005D002C"/>
    <w:rsid w:val="00864C4F"/>
    <w:rsid w:val="00943FD1"/>
    <w:rsid w:val="00AF7B1B"/>
    <w:rsid w:val="00D56FE5"/>
    <w:rsid w:val="00DD669C"/>
    <w:rsid w:val="00FA58EA"/>
    <w:rsid w:val="28C603EC"/>
    <w:rsid w:val="2E885631"/>
    <w:rsid w:val="3B6406BF"/>
    <w:rsid w:val="47204F87"/>
    <w:rsid w:val="5F1D7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fcef17a60b0c8733800d7b6257482ff\&#24191;&#21578;&#21512;&#20316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广告合作合同.doc.docx</Template>
  <Pages>4</Pages>
  <Words>1467</Words>
  <Characters>1570</Characters>
  <Lines>10</Lines>
  <Paragraphs>3</Paragraphs>
  <TotalTime>8</TotalTime>
  <ScaleCrop>false</ScaleCrop>
  <LinksUpToDate>false</LinksUpToDate>
  <CharactersWithSpaces>1781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2026-01-24T01:40:00Z</dcterms:created>
  <dc:creator>rankin</dc:creator>
  <cp:lastModifiedBy>rankin</cp:lastModifiedBy>
  <dcterms:modified xsi:type="dcterms:W3CDTF">2026-01-24T10:10:23Z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v1.0_mb_JqEP7lJgUAVbhbS4xYjZgg==</vt:lpwstr>
  </property>
  <property fmtid="{D5CDD505-2E9C-101B-9397-08002B2CF9AE}" pid="4" name="ICV">
    <vt:lpwstr>6E01431558534974AA3F7D4AC4BBD9B8_11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