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FD98">
      <w:pPr>
        <w:spacing w:line="360" w:lineRule="auto"/>
        <w:jc w:val="center"/>
        <w:rPr>
          <w:rFonts w:hint="eastAsia"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工程承包施</w:t>
      </w:r>
      <w:r>
        <w:rPr>
          <w:rFonts w:hint="eastAsia" w:ascii="楷体" w:hAnsi="楷体" w:eastAsia="楷体" w:cs="楷体"/>
          <w:sz w:val="52"/>
          <w:szCs w:val="52"/>
        </w:rPr>
        <w:t>工合同</w:t>
      </w:r>
    </w:p>
    <w:p w14:paraId="17973FEA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3DDFEC2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建设单位：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（以下简称甲方）</w:t>
      </w:r>
    </w:p>
    <w:p w14:paraId="22D9F0A8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施工单位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（以下简称乙方）</w:t>
      </w:r>
    </w:p>
    <w:p w14:paraId="6707459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根据《中华人民共和国合同法》、《中华人民共和国建筑法》及相关法律法规的规定，遵循平等、自愿、公平和诚实信用的原则，经双方协商一致，就维修改造工程施工事项达成如下合同条款：</w:t>
      </w:r>
    </w:p>
    <w:p w14:paraId="1A27F5D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第一条 工程概况</w:t>
      </w:r>
    </w:p>
    <w:p w14:paraId="615114F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</w:p>
    <w:p w14:paraId="7920047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工程地点：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</w:p>
    <w:p w14:paraId="7450304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承包范围及内容：内墙面及顶面乳胶漆工程</w:t>
      </w:r>
    </w:p>
    <w:p w14:paraId="61E7CD8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质量标准：符合国家现行施工验收规范，达到合格标准</w:t>
      </w:r>
    </w:p>
    <w:p w14:paraId="0551128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第二条 承包方式与合同价款</w:t>
      </w:r>
    </w:p>
    <w:p w14:paraId="7792B77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承包方式：包工包料</w:t>
      </w:r>
    </w:p>
    <w:p w14:paraId="3166A60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合同单价：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（结算工程量按实际施工面积计算）</w:t>
      </w:r>
    </w:p>
    <w:p w14:paraId="53F5961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付款方式：工程经甲方验收合格后，一次性支付全部工程款</w:t>
      </w:r>
    </w:p>
    <w:p w14:paraId="7D920E0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第三条 质量标准</w:t>
      </w:r>
    </w:p>
    <w:p w14:paraId="32E7A51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工程质量应符合本合同约定及国家现行相关规范、标准的要求</w:t>
      </w:r>
    </w:p>
    <w:p w14:paraId="5842C8E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第四条 甲方权利义务</w:t>
      </w:r>
    </w:p>
    <w:p w14:paraId="37A5B29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指定专人负责现场协调工作；</w:t>
      </w:r>
    </w:p>
    <w:p w14:paraId="3C5DC64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有权对材料进行检验、试验，并对工程进行检查验收；</w:t>
      </w:r>
    </w:p>
    <w:p w14:paraId="6A849DB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有权对工程技术质量进行监督与管理。</w:t>
      </w:r>
    </w:p>
    <w:p w14:paraId="4ABA501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第五条 乙方权利义务</w:t>
      </w:r>
    </w:p>
    <w:p w14:paraId="26628DB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按合同约定工期完成施工，除不可抗力或甲方原因外不得延误；</w:t>
      </w:r>
    </w:p>
    <w:p w14:paraId="1A70852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确保施工质量符合约定标准；</w:t>
      </w:r>
    </w:p>
    <w:p w14:paraId="0C82B2A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负责施工期间的安全管理，承担因乙方原因引起的安全事故责任及相应费用；</w:t>
      </w:r>
    </w:p>
    <w:p w14:paraId="58A0454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服从甲方现场管理人员的合理安排；</w:t>
      </w:r>
    </w:p>
    <w:p w14:paraId="6914A157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做到工完场清，及时清理作业面并保持现场整洁。</w:t>
      </w:r>
    </w:p>
    <w:p w14:paraId="1F57410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第六条 质量保修</w:t>
      </w:r>
    </w:p>
    <w:p w14:paraId="23A00D7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本工程质量保修期为1年，自工程验收合格之日起计算；</w:t>
      </w:r>
    </w:p>
    <w:p w14:paraId="226E11F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保修期内如出现质量缺陷，乙方应在接到甲方通知后24小时内进行修复，否则甲方有权另行处理，费用由乙方承担；</w:t>
      </w:r>
    </w:p>
    <w:p w14:paraId="5148D22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因使用不当或人为原因造成的损坏，乙方可提供有偿维修服务。</w:t>
      </w:r>
    </w:p>
    <w:p w14:paraId="0094437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第七条 安全施工</w:t>
      </w:r>
    </w:p>
    <w:p w14:paraId="65CDF36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乙方应遵守安全生产相关法律法规，采取安全防护措施，承担施工期间的安全责任及因此产生的费用。</w:t>
      </w:r>
    </w:p>
    <w:p w14:paraId="6FD7472E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第八条 合同生效及其他</w:t>
      </w:r>
    </w:p>
    <w:p w14:paraId="66FEF75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本合同自双方法定代表人或授权代表签字并加盖公章之日起生效，至双方权利义务履行完毕后终止；</w:t>
      </w:r>
    </w:p>
    <w:p w14:paraId="4B1364E5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本合同一式三份，甲方执贰份，乙方执壹份，具有同等法律效力；</w:t>
      </w:r>
    </w:p>
    <w:p w14:paraId="54C9E2A6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合同履行过程中发生争议的，双方应协商解决；协商不成的，依法向工程所在地人民法院提起诉讼。</w:t>
      </w:r>
    </w:p>
    <w:p w14:paraId="0CA253BE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F2374A5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甲方（盖章）：          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乙方（盖章）：</w:t>
      </w:r>
    </w:p>
    <w:p w14:paraId="1009B41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602FD1F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代表签字：           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代表签字：</w:t>
      </w:r>
    </w:p>
    <w:p w14:paraId="08979FA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BEAF54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签订日期：           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签订日期：</w:t>
      </w:r>
    </w:p>
    <w:p w14:paraId="1B1B04F4"/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522D5"/>
    <w:rsid w:val="13D639A7"/>
    <w:rsid w:val="3C35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7b567fb-f1c7-466f-9374-7c1aba6110c5\&#24037;&#31243;&#25215;&#21253;&#26045;&#24037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工程承包施工合同.docx</Template>
  <Pages>3</Pages>
  <Words>879</Words>
  <Characters>883</Characters>
  <Lines>0</Lines>
  <Paragraphs>0</Paragraphs>
  <TotalTime>5</TotalTime>
  <ScaleCrop>false</ScaleCrop>
  <LinksUpToDate>false</LinksUpToDate>
  <CharactersWithSpaces>1070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2026-01-27T01:31:00Z</dcterms:created>
  <dc:creator>rankin</dc:creator>
  <cp:lastModifiedBy>rankin</cp:lastModifiedBy>
  <dcterms:modified xsi:type="dcterms:W3CDTF">2026-01-27T02:23:33Z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v1.0_mb_2sp0qNEjbii5YWFvEqYJXQ==</vt:lpwstr>
  </property>
  <property fmtid="{D5CDD505-2E9C-101B-9397-08002B2CF9AE}" pid="4" name="ICV">
    <vt:lpwstr>58CE563509B14803BEBD39EC9A4FE6D4_11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